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ED" w:rsidRDefault="000D47ED" w:rsidP="000D47ED">
      <w:pPr>
        <w:spacing w:line="360" w:lineRule="auto"/>
        <w:jc w:val="center"/>
        <w:rPr>
          <w:rFonts w:ascii="Times New Roman" w:hAnsi="Times New Roman"/>
          <w:sz w:val="24"/>
          <w:szCs w:val="24"/>
        </w:rPr>
      </w:pPr>
      <w:r>
        <w:rPr>
          <w:rFonts w:ascii="Times New Roman" w:hAnsi="Times New Roman"/>
          <w:sz w:val="24"/>
          <w:szCs w:val="24"/>
        </w:rPr>
        <w:t>Муниципальное Автономное Дошкольное Образовательное Учреждение</w:t>
      </w:r>
    </w:p>
    <w:p w:rsidR="000D47ED" w:rsidRPr="001E1CAA" w:rsidRDefault="000D47ED" w:rsidP="000D47ED">
      <w:pPr>
        <w:spacing w:line="360" w:lineRule="auto"/>
        <w:jc w:val="center"/>
        <w:rPr>
          <w:rFonts w:ascii="Times New Roman" w:hAnsi="Times New Roman"/>
          <w:sz w:val="24"/>
          <w:szCs w:val="24"/>
        </w:rPr>
      </w:pPr>
      <w:r>
        <w:rPr>
          <w:rFonts w:ascii="Times New Roman" w:hAnsi="Times New Roman"/>
          <w:sz w:val="24"/>
          <w:szCs w:val="24"/>
        </w:rPr>
        <w:t xml:space="preserve"> Детский сад № 301</w:t>
      </w:r>
    </w:p>
    <w:p w:rsidR="000D47ED" w:rsidRPr="001E1CAA" w:rsidRDefault="000D47ED" w:rsidP="000D47ED">
      <w:pPr>
        <w:spacing w:line="360" w:lineRule="auto"/>
        <w:jc w:val="center"/>
        <w:rPr>
          <w:rFonts w:ascii="Times New Roman" w:hAnsi="Times New Roman"/>
          <w:sz w:val="24"/>
          <w:szCs w:val="24"/>
        </w:rPr>
      </w:pPr>
      <w:r w:rsidRPr="001E1CAA">
        <w:rPr>
          <w:rFonts w:ascii="Times New Roman" w:hAnsi="Times New Roman"/>
          <w:sz w:val="24"/>
          <w:szCs w:val="24"/>
        </w:rPr>
        <w:t xml:space="preserve">                                          </w:t>
      </w:r>
    </w:p>
    <w:p w:rsidR="000D47ED" w:rsidRPr="001E1CAA" w:rsidRDefault="000D47ED" w:rsidP="000D47ED">
      <w:pPr>
        <w:spacing w:line="360" w:lineRule="auto"/>
        <w:jc w:val="center"/>
        <w:rPr>
          <w:rFonts w:ascii="Times New Roman" w:hAnsi="Times New Roman"/>
          <w:sz w:val="24"/>
          <w:szCs w:val="24"/>
        </w:rPr>
      </w:pPr>
    </w:p>
    <w:p w:rsidR="000D47ED" w:rsidRPr="001E1CAA" w:rsidRDefault="000D47ED" w:rsidP="000D47ED">
      <w:pPr>
        <w:spacing w:line="360" w:lineRule="auto"/>
        <w:rPr>
          <w:rFonts w:ascii="Times New Roman" w:hAnsi="Times New Roman"/>
          <w:caps/>
          <w:sz w:val="24"/>
          <w:szCs w:val="24"/>
        </w:rPr>
      </w:pPr>
    </w:p>
    <w:p w:rsidR="000D47ED" w:rsidRPr="001E1CAA" w:rsidRDefault="000D47ED" w:rsidP="000D47ED">
      <w:pPr>
        <w:spacing w:line="360" w:lineRule="auto"/>
        <w:rPr>
          <w:rFonts w:ascii="Times New Roman" w:hAnsi="Times New Roman"/>
          <w:caps/>
          <w:sz w:val="24"/>
          <w:szCs w:val="24"/>
        </w:rPr>
      </w:pPr>
      <w:bookmarkStart w:id="0" w:name="_GoBack"/>
      <w:bookmarkEnd w:id="0"/>
    </w:p>
    <w:p w:rsidR="000D47ED" w:rsidRPr="001E1CAA" w:rsidRDefault="000D47ED" w:rsidP="000D47ED">
      <w:pPr>
        <w:spacing w:line="360" w:lineRule="auto"/>
        <w:rPr>
          <w:rFonts w:ascii="Times New Roman" w:hAnsi="Times New Roman"/>
          <w:caps/>
          <w:sz w:val="24"/>
          <w:szCs w:val="24"/>
        </w:rPr>
      </w:pPr>
    </w:p>
    <w:p w:rsidR="000D47ED" w:rsidRPr="001E1CAA" w:rsidRDefault="000D47ED" w:rsidP="003D3FC9">
      <w:pPr>
        <w:spacing w:line="360" w:lineRule="auto"/>
        <w:jc w:val="center"/>
        <w:rPr>
          <w:rFonts w:ascii="Times New Roman" w:hAnsi="Times New Roman"/>
          <w:caps/>
          <w:sz w:val="24"/>
          <w:szCs w:val="24"/>
        </w:rPr>
      </w:pPr>
    </w:p>
    <w:p w:rsidR="000D47ED" w:rsidRPr="001E1CAA" w:rsidRDefault="000D47ED" w:rsidP="003D3FC9">
      <w:pPr>
        <w:spacing w:line="360" w:lineRule="auto"/>
        <w:jc w:val="center"/>
        <w:rPr>
          <w:rFonts w:ascii="Times New Roman" w:hAnsi="Times New Roman"/>
          <w:caps/>
          <w:sz w:val="24"/>
          <w:szCs w:val="24"/>
        </w:rPr>
      </w:pPr>
    </w:p>
    <w:p w:rsidR="000D47ED" w:rsidRPr="001E1CAA" w:rsidRDefault="000D47ED" w:rsidP="003D3FC9">
      <w:pPr>
        <w:spacing w:line="360" w:lineRule="auto"/>
        <w:jc w:val="center"/>
        <w:rPr>
          <w:rFonts w:ascii="Times New Roman" w:hAnsi="Times New Roman"/>
          <w:b/>
          <w:caps/>
          <w:sz w:val="24"/>
          <w:szCs w:val="24"/>
        </w:rPr>
      </w:pPr>
      <w:r w:rsidRPr="001E1CAA">
        <w:rPr>
          <w:rFonts w:ascii="Times New Roman" w:hAnsi="Times New Roman"/>
          <w:b/>
          <w:caps/>
          <w:sz w:val="24"/>
          <w:szCs w:val="24"/>
        </w:rPr>
        <w:t>Дополнительная образовательная ПРОГРАмма</w:t>
      </w:r>
    </w:p>
    <w:p w:rsidR="000D47ED" w:rsidRPr="001E1CAA" w:rsidRDefault="000D47ED" w:rsidP="003D3FC9">
      <w:pPr>
        <w:spacing w:line="360" w:lineRule="auto"/>
        <w:jc w:val="center"/>
        <w:rPr>
          <w:rFonts w:ascii="Times New Roman" w:hAnsi="Times New Roman"/>
          <w:b/>
          <w:caps/>
          <w:sz w:val="24"/>
          <w:szCs w:val="24"/>
        </w:rPr>
      </w:pPr>
      <w:r>
        <w:rPr>
          <w:rFonts w:ascii="Times New Roman" w:hAnsi="Times New Roman"/>
          <w:b/>
          <w:caps/>
          <w:sz w:val="24"/>
          <w:szCs w:val="24"/>
        </w:rPr>
        <w:t>«</w:t>
      </w:r>
      <w:r w:rsidRPr="003C7047">
        <w:rPr>
          <w:rFonts w:ascii="Times New Roman" w:hAnsi="Times New Roman"/>
          <w:b/>
          <w:caps/>
          <w:sz w:val="24"/>
          <w:szCs w:val="24"/>
        </w:rPr>
        <w:t>Шахматы для дошколят</w:t>
      </w:r>
      <w:r w:rsidRPr="001E1CAA">
        <w:rPr>
          <w:rFonts w:ascii="Times New Roman" w:hAnsi="Times New Roman"/>
          <w:b/>
          <w:caps/>
          <w:sz w:val="24"/>
          <w:szCs w:val="24"/>
        </w:rPr>
        <w:t>»</w:t>
      </w:r>
    </w:p>
    <w:p w:rsidR="000D47ED" w:rsidRPr="001E1CAA" w:rsidRDefault="000D47ED" w:rsidP="003D3FC9">
      <w:pPr>
        <w:tabs>
          <w:tab w:val="left" w:pos="2985"/>
          <w:tab w:val="center" w:pos="4677"/>
        </w:tabs>
        <w:spacing w:line="360" w:lineRule="auto"/>
        <w:jc w:val="center"/>
        <w:rPr>
          <w:rFonts w:ascii="Times New Roman" w:hAnsi="Times New Roman"/>
          <w:b/>
          <w:caps/>
          <w:sz w:val="24"/>
          <w:szCs w:val="24"/>
        </w:rPr>
      </w:pPr>
      <w:r w:rsidRPr="001E1CAA">
        <w:rPr>
          <w:rFonts w:ascii="Times New Roman" w:hAnsi="Times New Roman"/>
          <w:b/>
          <w:caps/>
          <w:sz w:val="24"/>
          <w:szCs w:val="24"/>
        </w:rPr>
        <w:t>(Шахматный кружок)</w:t>
      </w:r>
    </w:p>
    <w:p w:rsidR="000D47ED" w:rsidRPr="001E1CAA" w:rsidRDefault="000D47ED" w:rsidP="003D3FC9">
      <w:pPr>
        <w:tabs>
          <w:tab w:val="left" w:pos="2985"/>
          <w:tab w:val="center" w:pos="4677"/>
        </w:tabs>
        <w:spacing w:line="360" w:lineRule="auto"/>
        <w:jc w:val="center"/>
        <w:rPr>
          <w:rFonts w:ascii="Times New Roman" w:hAnsi="Times New Roman"/>
          <w:b/>
          <w:caps/>
          <w:sz w:val="24"/>
          <w:szCs w:val="24"/>
        </w:rPr>
      </w:pPr>
    </w:p>
    <w:p w:rsidR="000D47ED" w:rsidRPr="001E1CAA" w:rsidRDefault="000D47ED" w:rsidP="003D3FC9">
      <w:pPr>
        <w:tabs>
          <w:tab w:val="left" w:pos="2985"/>
          <w:tab w:val="center" w:pos="4677"/>
        </w:tabs>
        <w:spacing w:line="360" w:lineRule="auto"/>
        <w:jc w:val="center"/>
        <w:rPr>
          <w:rFonts w:ascii="Times New Roman" w:hAnsi="Times New Roman"/>
          <w:b/>
          <w:caps/>
          <w:sz w:val="24"/>
          <w:szCs w:val="24"/>
        </w:rPr>
      </w:pPr>
    </w:p>
    <w:p w:rsidR="000D47ED" w:rsidRPr="001E1CAA" w:rsidRDefault="000D47ED" w:rsidP="003D3FC9">
      <w:pPr>
        <w:tabs>
          <w:tab w:val="left" w:pos="2985"/>
          <w:tab w:val="center" w:pos="4677"/>
        </w:tabs>
        <w:spacing w:line="360" w:lineRule="auto"/>
        <w:jc w:val="center"/>
        <w:rPr>
          <w:rFonts w:ascii="Times New Roman" w:hAnsi="Times New Roman"/>
          <w:b/>
          <w:caps/>
          <w:sz w:val="24"/>
          <w:szCs w:val="24"/>
        </w:rPr>
      </w:pPr>
    </w:p>
    <w:p w:rsidR="000D47ED" w:rsidRPr="001E1CAA" w:rsidRDefault="000D47ED" w:rsidP="000D47ED">
      <w:pPr>
        <w:tabs>
          <w:tab w:val="left" w:pos="2985"/>
          <w:tab w:val="center" w:pos="4677"/>
        </w:tabs>
        <w:spacing w:line="360" w:lineRule="auto"/>
        <w:jc w:val="both"/>
        <w:rPr>
          <w:rFonts w:ascii="Times New Roman" w:hAnsi="Times New Roman"/>
          <w:b/>
          <w:caps/>
          <w:sz w:val="24"/>
          <w:szCs w:val="24"/>
        </w:rPr>
      </w:pPr>
    </w:p>
    <w:p w:rsidR="000D47ED" w:rsidRPr="001E1CAA" w:rsidRDefault="000D47ED" w:rsidP="000D47ED">
      <w:pPr>
        <w:tabs>
          <w:tab w:val="left" w:pos="2985"/>
          <w:tab w:val="center" w:pos="4677"/>
        </w:tabs>
        <w:spacing w:line="360" w:lineRule="auto"/>
        <w:jc w:val="both"/>
        <w:rPr>
          <w:rFonts w:ascii="Times New Roman" w:hAnsi="Times New Roman"/>
          <w:b/>
          <w:caps/>
          <w:sz w:val="24"/>
          <w:szCs w:val="24"/>
        </w:rPr>
      </w:pPr>
    </w:p>
    <w:p w:rsidR="000D47ED" w:rsidRPr="001E1CAA" w:rsidRDefault="000D47ED" w:rsidP="000D47ED">
      <w:pPr>
        <w:spacing w:line="360" w:lineRule="auto"/>
        <w:jc w:val="right"/>
        <w:rPr>
          <w:rFonts w:ascii="Times New Roman" w:hAnsi="Times New Roman"/>
          <w:b/>
          <w:sz w:val="24"/>
          <w:szCs w:val="24"/>
        </w:rPr>
      </w:pPr>
      <w:r w:rsidRPr="001E1CAA">
        <w:rPr>
          <w:rFonts w:ascii="Times New Roman" w:hAnsi="Times New Roman"/>
          <w:b/>
          <w:sz w:val="24"/>
          <w:szCs w:val="24"/>
        </w:rPr>
        <w:t xml:space="preserve">                      </w:t>
      </w:r>
    </w:p>
    <w:p w:rsidR="000D47ED" w:rsidRPr="001E1CAA" w:rsidRDefault="000D47ED" w:rsidP="000D47ED">
      <w:pPr>
        <w:spacing w:line="360" w:lineRule="auto"/>
        <w:jc w:val="right"/>
        <w:rPr>
          <w:rFonts w:ascii="Times New Roman" w:hAnsi="Times New Roman"/>
          <w:b/>
          <w:sz w:val="24"/>
          <w:szCs w:val="24"/>
        </w:rPr>
      </w:pPr>
      <w:r w:rsidRPr="001E1CAA">
        <w:rPr>
          <w:rFonts w:ascii="Times New Roman" w:hAnsi="Times New Roman"/>
          <w:b/>
          <w:sz w:val="24"/>
          <w:szCs w:val="24"/>
        </w:rPr>
        <w:t xml:space="preserve">                                                                             Руководитель кружка:</w:t>
      </w:r>
    </w:p>
    <w:p w:rsidR="000D47ED" w:rsidRPr="001E1CAA" w:rsidRDefault="000D47ED" w:rsidP="000D4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sz w:val="24"/>
          <w:szCs w:val="24"/>
        </w:rPr>
      </w:pPr>
      <w:r w:rsidRPr="001E1CAA">
        <w:rPr>
          <w:rFonts w:ascii="Times New Roman" w:hAnsi="Times New Roman"/>
          <w:sz w:val="24"/>
          <w:szCs w:val="24"/>
        </w:rPr>
        <w:t xml:space="preserve">                                                                              </w:t>
      </w:r>
      <w:r>
        <w:rPr>
          <w:rFonts w:ascii="Times New Roman" w:hAnsi="Times New Roman"/>
          <w:sz w:val="24"/>
          <w:szCs w:val="24"/>
        </w:rPr>
        <w:t>воспитатель Исхакова А.И.</w:t>
      </w:r>
    </w:p>
    <w:p w:rsidR="000D47ED" w:rsidRPr="001E1CAA" w:rsidRDefault="000D47ED" w:rsidP="000D4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b/>
          <w:sz w:val="24"/>
          <w:szCs w:val="24"/>
        </w:rPr>
      </w:pPr>
      <w:r w:rsidRPr="001E1CAA">
        <w:rPr>
          <w:rFonts w:ascii="Times New Roman" w:hAnsi="Times New Roman"/>
          <w:sz w:val="24"/>
          <w:szCs w:val="24"/>
        </w:rPr>
        <w:t xml:space="preserve">                                                                                </w:t>
      </w:r>
    </w:p>
    <w:p w:rsidR="000D47ED" w:rsidRPr="001E1CAA" w:rsidRDefault="000D47ED" w:rsidP="000D4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sz w:val="24"/>
          <w:szCs w:val="24"/>
        </w:rPr>
      </w:pPr>
      <w:r w:rsidRPr="001E1CAA">
        <w:rPr>
          <w:rFonts w:ascii="Times New Roman" w:hAnsi="Times New Roman"/>
          <w:sz w:val="24"/>
          <w:szCs w:val="24"/>
        </w:rPr>
        <w:t xml:space="preserve">              </w:t>
      </w:r>
      <w:r>
        <w:rPr>
          <w:rFonts w:ascii="Times New Roman" w:hAnsi="Times New Roman"/>
          <w:sz w:val="24"/>
          <w:szCs w:val="24"/>
        </w:rPr>
        <w:t xml:space="preserve">                             </w:t>
      </w:r>
    </w:p>
    <w:p w:rsidR="000D47ED" w:rsidRPr="001E1CAA" w:rsidRDefault="000D47ED" w:rsidP="003D3FC9">
      <w:pPr>
        <w:spacing w:line="360" w:lineRule="auto"/>
        <w:jc w:val="center"/>
        <w:rPr>
          <w:rFonts w:ascii="Times New Roman" w:hAnsi="Times New Roman"/>
          <w:sz w:val="24"/>
          <w:szCs w:val="24"/>
        </w:rPr>
      </w:pPr>
      <w:r w:rsidRPr="001E1CAA">
        <w:rPr>
          <w:rFonts w:ascii="Times New Roman" w:hAnsi="Times New Roman"/>
          <w:sz w:val="24"/>
          <w:szCs w:val="24"/>
        </w:rPr>
        <w:t xml:space="preserve">г.  </w:t>
      </w:r>
      <w:r>
        <w:rPr>
          <w:rFonts w:ascii="Times New Roman" w:hAnsi="Times New Roman"/>
          <w:sz w:val="24"/>
          <w:szCs w:val="24"/>
        </w:rPr>
        <w:t>Уфа</w:t>
      </w:r>
    </w:p>
    <w:p w:rsidR="000D47ED" w:rsidRDefault="000D47ED" w:rsidP="003D3FC9">
      <w:pPr>
        <w:spacing w:line="360" w:lineRule="auto"/>
        <w:jc w:val="center"/>
        <w:rPr>
          <w:rFonts w:ascii="Times New Roman" w:hAnsi="Times New Roman"/>
          <w:sz w:val="24"/>
          <w:szCs w:val="24"/>
        </w:rPr>
      </w:pPr>
      <w:r>
        <w:rPr>
          <w:rFonts w:ascii="Times New Roman" w:hAnsi="Times New Roman"/>
          <w:sz w:val="24"/>
          <w:szCs w:val="24"/>
        </w:rPr>
        <w:t>2024 – 2025</w:t>
      </w:r>
      <w:r w:rsidRPr="001E1CAA">
        <w:rPr>
          <w:rFonts w:ascii="Times New Roman" w:hAnsi="Times New Roman"/>
          <w:sz w:val="24"/>
          <w:szCs w:val="24"/>
        </w:rPr>
        <w:t xml:space="preserve"> г.</w:t>
      </w:r>
    </w:p>
    <w:p w:rsidR="00663162" w:rsidRDefault="00663162" w:rsidP="00FE03C8">
      <w:pPr>
        <w:spacing w:after="0" w:line="360" w:lineRule="auto"/>
        <w:contextualSpacing/>
        <w:jc w:val="center"/>
        <w:rPr>
          <w:rFonts w:ascii="Times New Roman" w:hAnsi="Times New Roman"/>
          <w:sz w:val="28"/>
          <w:szCs w:val="28"/>
        </w:rPr>
      </w:pPr>
    </w:p>
    <w:p w:rsidR="004E6082" w:rsidRPr="005208E4" w:rsidRDefault="004E6082" w:rsidP="005208E4">
      <w:pPr>
        <w:spacing w:line="360" w:lineRule="auto"/>
        <w:rPr>
          <w:rFonts w:ascii="Times New Roman" w:hAnsi="Times New Roman"/>
          <w:b/>
          <w:sz w:val="28"/>
          <w:szCs w:val="28"/>
        </w:rPr>
      </w:pPr>
      <w:r w:rsidRPr="005208E4">
        <w:rPr>
          <w:rFonts w:ascii="Times New Roman" w:hAnsi="Times New Roman"/>
          <w:b/>
          <w:sz w:val="28"/>
          <w:szCs w:val="28"/>
        </w:rPr>
        <w:lastRenderedPageBreak/>
        <w:t>Пояснительная записка</w:t>
      </w:r>
    </w:p>
    <w:p w:rsidR="00E50B38" w:rsidRDefault="00E50B38" w:rsidP="00FE03C8">
      <w:pPr>
        <w:spacing w:after="0" w:line="360" w:lineRule="auto"/>
        <w:jc w:val="both"/>
        <w:rPr>
          <w:rFonts w:ascii="Times New Roman" w:eastAsia="Times New Roman" w:hAnsi="Times New Roman"/>
          <w:sz w:val="28"/>
          <w:szCs w:val="28"/>
          <w:shd w:val="clear" w:color="auto" w:fill="FFFFFF"/>
          <w:lang w:eastAsia="ru-RU"/>
        </w:rPr>
      </w:pPr>
    </w:p>
    <w:p w:rsidR="00901DB7" w:rsidRPr="00F16EA5" w:rsidRDefault="00D051E8" w:rsidP="000D47ED">
      <w:pPr>
        <w:spacing w:after="0" w:line="360" w:lineRule="auto"/>
        <w:rPr>
          <w:rFonts w:ascii="Times New Roman" w:eastAsia="Times New Roman" w:hAnsi="Times New Roman"/>
          <w:sz w:val="28"/>
          <w:szCs w:val="28"/>
          <w:shd w:val="clear" w:color="auto" w:fill="FFFFFF"/>
          <w:lang w:eastAsia="ru-RU"/>
        </w:rPr>
      </w:pPr>
      <w:r w:rsidRPr="00D051E8">
        <w:rPr>
          <w:rFonts w:ascii="Times New Roman" w:eastAsia="Times New Roman" w:hAnsi="Times New Roman"/>
          <w:sz w:val="28"/>
          <w:szCs w:val="28"/>
          <w:shd w:val="clear" w:color="auto" w:fill="FFFFFF"/>
          <w:lang w:eastAsia="ru-RU"/>
        </w:rPr>
        <w:t xml:space="preserve">Программа для </w:t>
      </w:r>
      <w:r w:rsidRPr="00F16EA5">
        <w:rPr>
          <w:rFonts w:ascii="Times New Roman" w:eastAsia="Times New Roman" w:hAnsi="Times New Roman"/>
          <w:sz w:val="28"/>
          <w:szCs w:val="28"/>
          <w:shd w:val="clear" w:color="auto" w:fill="FFFFFF"/>
          <w:lang w:eastAsia="ru-RU"/>
        </w:rPr>
        <w:t>старших дошкольников «Шахматная азбука</w:t>
      </w:r>
      <w:r w:rsidRPr="00D051E8">
        <w:rPr>
          <w:rFonts w:ascii="Times New Roman" w:eastAsia="Times New Roman" w:hAnsi="Times New Roman"/>
          <w:sz w:val="28"/>
          <w:szCs w:val="28"/>
          <w:shd w:val="clear" w:color="auto" w:fill="FFFFFF"/>
          <w:lang w:eastAsia="ru-RU"/>
        </w:rPr>
        <w:t xml:space="preserve">» реализует общеинтеллектуальное направление </w:t>
      </w:r>
      <w:r w:rsidRPr="00F16EA5">
        <w:rPr>
          <w:rFonts w:ascii="Times New Roman" w:eastAsia="Times New Roman" w:hAnsi="Times New Roman"/>
          <w:sz w:val="28"/>
          <w:szCs w:val="28"/>
          <w:shd w:val="clear" w:color="auto" w:fill="FFFFFF"/>
          <w:lang w:eastAsia="ru-RU"/>
        </w:rPr>
        <w:t xml:space="preserve"> игровой </w:t>
      </w:r>
      <w:r w:rsidRPr="00D051E8">
        <w:rPr>
          <w:rFonts w:ascii="Times New Roman" w:eastAsia="Times New Roman" w:hAnsi="Times New Roman"/>
          <w:sz w:val="28"/>
          <w:szCs w:val="28"/>
          <w:shd w:val="clear" w:color="auto" w:fill="FFFFFF"/>
          <w:lang w:eastAsia="ru-RU"/>
        </w:rPr>
        <w:t xml:space="preserve">деятельности и составлена в соответствии с требованиями Федерального государственного образовательного стандарта </w:t>
      </w:r>
      <w:r w:rsidRPr="00F16EA5">
        <w:rPr>
          <w:rFonts w:ascii="Times New Roman" w:eastAsia="Times New Roman" w:hAnsi="Times New Roman"/>
          <w:sz w:val="28"/>
          <w:szCs w:val="28"/>
          <w:shd w:val="clear" w:color="auto" w:fill="FFFFFF"/>
          <w:lang w:eastAsia="ru-RU"/>
        </w:rPr>
        <w:t xml:space="preserve">дошкольного  </w:t>
      </w:r>
      <w:r w:rsidRPr="00D051E8">
        <w:rPr>
          <w:rFonts w:ascii="Times New Roman" w:eastAsia="Times New Roman" w:hAnsi="Times New Roman"/>
          <w:sz w:val="28"/>
          <w:szCs w:val="28"/>
          <w:shd w:val="clear" w:color="auto" w:fill="FFFFFF"/>
          <w:lang w:eastAsia="ru-RU"/>
        </w:rPr>
        <w:t>образования на о</w:t>
      </w:r>
      <w:r w:rsidRPr="00F16EA5">
        <w:rPr>
          <w:rFonts w:ascii="Times New Roman" w:eastAsia="Times New Roman" w:hAnsi="Times New Roman"/>
          <w:sz w:val="28"/>
          <w:szCs w:val="28"/>
          <w:shd w:val="clear" w:color="auto" w:fill="FFFFFF"/>
          <w:lang w:eastAsia="ru-RU"/>
        </w:rPr>
        <w:t>снове Программы «Шахматы, первый год</w:t>
      </w:r>
      <w:r w:rsidRPr="00D051E8">
        <w:rPr>
          <w:rFonts w:ascii="Times New Roman" w:eastAsia="Times New Roman" w:hAnsi="Times New Roman"/>
          <w:sz w:val="28"/>
          <w:szCs w:val="28"/>
          <w:shd w:val="clear" w:color="auto" w:fill="FFFFFF"/>
          <w:lang w:eastAsia="ru-RU"/>
        </w:rPr>
        <w:t>», автор И.Г. Сухин. </w:t>
      </w:r>
      <w:r w:rsidRPr="00D051E8">
        <w:rPr>
          <w:rFonts w:ascii="Times New Roman" w:eastAsia="Times New Roman" w:hAnsi="Times New Roman"/>
          <w:sz w:val="28"/>
          <w:szCs w:val="28"/>
          <w:shd w:val="clear" w:color="auto" w:fill="FFFFFF"/>
          <w:lang w:eastAsia="ru-RU"/>
        </w:rPr>
        <w:br/>
      </w:r>
      <w:r w:rsidRPr="00597C16">
        <w:rPr>
          <w:rFonts w:ascii="Times New Roman" w:eastAsia="Times New Roman" w:hAnsi="Times New Roman"/>
          <w:b/>
          <w:sz w:val="28"/>
          <w:szCs w:val="28"/>
          <w:shd w:val="clear" w:color="auto" w:fill="FFFFFF"/>
          <w:lang w:eastAsia="ru-RU"/>
        </w:rPr>
        <w:t>Актуальность программы</w:t>
      </w:r>
      <w:r w:rsidRPr="00D051E8">
        <w:rPr>
          <w:rFonts w:ascii="Times New Roman" w:eastAsia="Times New Roman" w:hAnsi="Times New Roman"/>
          <w:sz w:val="28"/>
          <w:szCs w:val="28"/>
          <w:shd w:val="clear" w:color="auto" w:fill="FFFFFF"/>
          <w:lang w:eastAsia="ru-RU"/>
        </w:rPr>
        <w:t xml:space="preserve"> обусловлена тем, что </w:t>
      </w:r>
      <w:r w:rsidRPr="00F16EA5">
        <w:rPr>
          <w:rFonts w:ascii="Times New Roman" w:eastAsia="Times New Roman" w:hAnsi="Times New Roman"/>
          <w:sz w:val="28"/>
          <w:szCs w:val="28"/>
          <w:shd w:val="clear" w:color="auto" w:fill="FFFFFF"/>
          <w:lang w:eastAsia="ru-RU"/>
        </w:rPr>
        <w:t xml:space="preserve">в дошкольном детстве </w:t>
      </w:r>
      <w:r w:rsidRPr="00D051E8">
        <w:rPr>
          <w:rFonts w:ascii="Times New Roman" w:eastAsia="Times New Roman" w:hAnsi="Times New Roman"/>
          <w:sz w:val="28"/>
          <w:szCs w:val="28"/>
          <w:shd w:val="clear" w:color="auto" w:fill="FFFFFF"/>
          <w:lang w:eastAsia="ru-RU"/>
        </w:rPr>
        <w:t>происходят радикальные изменения: на пер</w:t>
      </w:r>
      <w:r w:rsidRPr="00F16EA5">
        <w:rPr>
          <w:rFonts w:ascii="Times New Roman" w:eastAsia="Times New Roman" w:hAnsi="Times New Roman"/>
          <w:sz w:val="28"/>
          <w:szCs w:val="28"/>
          <w:shd w:val="clear" w:color="auto" w:fill="FFFFFF"/>
          <w:lang w:eastAsia="ru-RU"/>
        </w:rPr>
        <w:t xml:space="preserve">вый план выдвигается формирующая </w:t>
      </w:r>
      <w:r w:rsidRPr="00D051E8">
        <w:rPr>
          <w:rFonts w:ascii="Times New Roman" w:eastAsia="Times New Roman" w:hAnsi="Times New Roman"/>
          <w:sz w:val="28"/>
          <w:szCs w:val="28"/>
          <w:shd w:val="clear" w:color="auto" w:fill="FFFFFF"/>
          <w:lang w:eastAsia="ru-RU"/>
        </w:rPr>
        <w:t xml:space="preserve"> функция обучения, в значительной степени способствующая становлению </w:t>
      </w:r>
      <w:r w:rsidRPr="00F16EA5">
        <w:rPr>
          <w:rFonts w:ascii="Times New Roman" w:eastAsia="Times New Roman" w:hAnsi="Times New Roman"/>
          <w:sz w:val="28"/>
          <w:szCs w:val="28"/>
          <w:shd w:val="clear" w:color="auto" w:fill="FFFFFF"/>
          <w:lang w:eastAsia="ru-RU"/>
        </w:rPr>
        <w:t xml:space="preserve">психики старших дошкольников </w:t>
      </w:r>
      <w:r w:rsidRPr="00D051E8">
        <w:rPr>
          <w:rFonts w:ascii="Times New Roman" w:eastAsia="Times New Roman" w:hAnsi="Times New Roman"/>
          <w:sz w:val="28"/>
          <w:szCs w:val="28"/>
          <w:shd w:val="clear" w:color="auto" w:fill="FFFFFF"/>
          <w:lang w:eastAsia="ru-RU"/>
        </w:rPr>
        <w:t>и наиболее полному раскрытиюспособностей</w:t>
      </w:r>
      <w:r w:rsidRPr="00F16EA5">
        <w:rPr>
          <w:rFonts w:ascii="Times New Roman" w:eastAsia="Times New Roman" w:hAnsi="Times New Roman"/>
          <w:sz w:val="28"/>
          <w:szCs w:val="28"/>
          <w:shd w:val="clear" w:color="auto" w:fill="FFFFFF"/>
          <w:lang w:eastAsia="ru-RU"/>
        </w:rPr>
        <w:t xml:space="preserve"> детей</w:t>
      </w:r>
      <w:r w:rsidRPr="00D051E8">
        <w:rPr>
          <w:rFonts w:ascii="Times New Roman" w:eastAsia="Times New Roman" w:hAnsi="Times New Roman"/>
          <w:sz w:val="28"/>
          <w:szCs w:val="28"/>
          <w:shd w:val="clear" w:color="auto" w:fill="FFFFFF"/>
          <w:lang w:eastAsia="ru-RU"/>
        </w:rPr>
        <w:t>.</w:t>
      </w:r>
      <w:r w:rsidRPr="00F16EA5">
        <w:rPr>
          <w:rFonts w:ascii="Times New Roman" w:eastAsia="Times New Roman" w:hAnsi="Times New Roman"/>
          <w:sz w:val="28"/>
          <w:szCs w:val="28"/>
          <w:shd w:val="clear" w:color="auto" w:fill="FFFFFF"/>
          <w:lang w:eastAsia="ru-RU"/>
        </w:rPr>
        <w:t xml:space="preserve"> Введение  кружка</w:t>
      </w:r>
      <w:r w:rsidRPr="00D051E8">
        <w:rPr>
          <w:rFonts w:ascii="Times New Roman" w:eastAsia="Times New Roman" w:hAnsi="Times New Roman"/>
          <w:sz w:val="28"/>
          <w:szCs w:val="28"/>
          <w:shd w:val="clear" w:color="auto" w:fill="FFFFFF"/>
          <w:lang w:eastAsia="ru-RU"/>
        </w:rPr>
        <w:t xml:space="preserve"> позволяет реализовать многие позитивные идеи— </w:t>
      </w:r>
      <w:proofErr w:type="gramStart"/>
      <w:r w:rsidRPr="00D051E8">
        <w:rPr>
          <w:rFonts w:ascii="Times New Roman" w:eastAsia="Times New Roman" w:hAnsi="Times New Roman"/>
          <w:sz w:val="28"/>
          <w:szCs w:val="28"/>
          <w:shd w:val="clear" w:color="auto" w:fill="FFFFFF"/>
          <w:lang w:eastAsia="ru-RU"/>
        </w:rPr>
        <w:t>сд</w:t>
      </w:r>
      <w:proofErr w:type="gramEnd"/>
      <w:r w:rsidRPr="00D051E8">
        <w:rPr>
          <w:rFonts w:ascii="Times New Roman" w:eastAsia="Times New Roman" w:hAnsi="Times New Roman"/>
          <w:sz w:val="28"/>
          <w:szCs w:val="28"/>
          <w:shd w:val="clear" w:color="auto" w:fill="FFFFFF"/>
          <w:lang w:eastAsia="ru-RU"/>
        </w:rPr>
        <w:t>елать обучение радостным, поддерживать устойчивый интерес к знаниям.</w:t>
      </w:r>
      <w:r w:rsidR="000D47ED">
        <w:rPr>
          <w:rFonts w:ascii="Times New Roman" w:eastAsia="Times New Roman" w:hAnsi="Times New Roman"/>
          <w:sz w:val="28"/>
          <w:szCs w:val="28"/>
          <w:shd w:val="clear" w:color="auto" w:fill="FFFFFF"/>
          <w:lang w:eastAsia="ru-RU"/>
        </w:rPr>
        <w:t xml:space="preserve"> </w:t>
      </w:r>
      <w:r w:rsidRPr="00D051E8">
        <w:rPr>
          <w:rFonts w:ascii="Times New Roman" w:eastAsia="Times New Roman" w:hAnsi="Times New Roman"/>
          <w:sz w:val="28"/>
          <w:szCs w:val="28"/>
          <w:shd w:val="clear" w:color="auto" w:fill="FFFFFF"/>
          <w:lang w:eastAsia="ru-RU"/>
        </w:rPr>
        <w:t xml:space="preserve">Шахматы в </w:t>
      </w:r>
      <w:r w:rsidRPr="00F16EA5">
        <w:rPr>
          <w:rFonts w:ascii="Times New Roman" w:eastAsia="Times New Roman" w:hAnsi="Times New Roman"/>
          <w:sz w:val="28"/>
          <w:szCs w:val="28"/>
          <w:shd w:val="clear" w:color="auto" w:fill="FFFFFF"/>
          <w:lang w:eastAsia="ru-RU"/>
        </w:rPr>
        <w:t xml:space="preserve">ДОУ </w:t>
      </w:r>
      <w:r w:rsidRPr="00D051E8">
        <w:rPr>
          <w:rFonts w:ascii="Times New Roman" w:eastAsia="Times New Roman" w:hAnsi="Times New Roman"/>
          <w:sz w:val="28"/>
          <w:szCs w:val="28"/>
          <w:shd w:val="clear" w:color="auto" w:fill="FFFFFF"/>
          <w:lang w:eastAsia="ru-RU"/>
        </w:rPr>
        <w:t>положительно влияют на совершенствование у детей многих психических процессов и таких качеств, как память</w:t>
      </w:r>
      <w:r w:rsidRPr="00F16EA5">
        <w:rPr>
          <w:rFonts w:ascii="Times New Roman" w:eastAsia="Times New Roman" w:hAnsi="Times New Roman"/>
          <w:sz w:val="28"/>
          <w:szCs w:val="28"/>
          <w:shd w:val="clear" w:color="auto" w:fill="FFFFFF"/>
          <w:lang w:eastAsia="ru-RU"/>
        </w:rPr>
        <w:t xml:space="preserve">,  </w:t>
      </w:r>
      <w:r w:rsidRPr="00D051E8">
        <w:rPr>
          <w:rFonts w:ascii="Times New Roman" w:eastAsia="Times New Roman" w:hAnsi="Times New Roman"/>
          <w:sz w:val="28"/>
          <w:szCs w:val="28"/>
          <w:shd w:val="clear" w:color="auto" w:fill="FFFFFF"/>
          <w:lang w:eastAsia="ru-RU"/>
        </w:rPr>
        <w:t>восприяти</w:t>
      </w:r>
      <w:r w:rsidR="00901DB7" w:rsidRPr="00F16EA5">
        <w:rPr>
          <w:rFonts w:ascii="Times New Roman" w:eastAsia="Times New Roman" w:hAnsi="Times New Roman"/>
          <w:sz w:val="28"/>
          <w:szCs w:val="28"/>
          <w:shd w:val="clear" w:color="auto" w:fill="FFFFFF"/>
          <w:lang w:eastAsia="ru-RU"/>
        </w:rPr>
        <w:t>е, внимание, воображение</w:t>
      </w:r>
      <w:proofErr w:type="gramStart"/>
      <w:r w:rsidRPr="00D051E8">
        <w:rPr>
          <w:rFonts w:ascii="Times New Roman" w:eastAsia="Times New Roman" w:hAnsi="Times New Roman"/>
          <w:sz w:val="28"/>
          <w:szCs w:val="28"/>
          <w:shd w:val="clear" w:color="auto" w:fill="FFFFFF"/>
          <w:lang w:eastAsia="ru-RU"/>
        </w:rPr>
        <w:t xml:space="preserve"> ,</w:t>
      </w:r>
      <w:proofErr w:type="gramEnd"/>
      <w:r w:rsidRPr="00D051E8">
        <w:rPr>
          <w:rFonts w:ascii="Times New Roman" w:eastAsia="Times New Roman" w:hAnsi="Times New Roman"/>
          <w:sz w:val="28"/>
          <w:szCs w:val="28"/>
          <w:shd w:val="clear" w:color="auto" w:fill="FFFFFF"/>
          <w:lang w:eastAsia="ru-RU"/>
        </w:rPr>
        <w:t xml:space="preserve"> мышление, начальные формы волевого управления поведением.</w:t>
      </w:r>
      <w:r w:rsidR="00901DB7" w:rsidRPr="00F16EA5">
        <w:rPr>
          <w:rFonts w:ascii="Times New Roman" w:eastAsia="Times New Roman" w:hAnsi="Times New Roman"/>
          <w:sz w:val="28"/>
          <w:szCs w:val="28"/>
          <w:shd w:val="clear" w:color="auto" w:fill="FFFFFF"/>
          <w:lang w:eastAsia="ru-RU"/>
        </w:rPr>
        <w:t xml:space="preserve"> Игра </w:t>
      </w:r>
      <w:r w:rsidRPr="00D051E8">
        <w:rPr>
          <w:rFonts w:ascii="Times New Roman" w:eastAsia="Times New Roman" w:hAnsi="Times New Roman"/>
          <w:sz w:val="28"/>
          <w:szCs w:val="28"/>
          <w:shd w:val="clear" w:color="auto" w:fill="FFFFFF"/>
          <w:lang w:eastAsia="ru-RU"/>
        </w:rPr>
        <w:t xml:space="preserve">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000D47ED">
        <w:rPr>
          <w:rFonts w:ascii="Times New Roman" w:eastAsia="Times New Roman" w:hAnsi="Times New Roman"/>
          <w:sz w:val="28"/>
          <w:szCs w:val="28"/>
          <w:shd w:val="clear" w:color="auto" w:fill="FFFFFF"/>
          <w:lang w:eastAsia="ru-RU"/>
        </w:rPr>
        <w:t xml:space="preserve"> </w:t>
      </w:r>
      <w:r w:rsidRPr="00D051E8">
        <w:rPr>
          <w:rFonts w:ascii="Times New Roman" w:eastAsia="Times New Roman" w:hAnsi="Times New Roman"/>
          <w:sz w:val="28"/>
          <w:szCs w:val="28"/>
          <w:shd w:val="clear" w:color="auto" w:fill="FFFFFF"/>
          <w:lang w:eastAsia="ru-RU"/>
        </w:rPr>
        <w:t>Педагогическая целесообразность программы объясняется тем, что начальный курс по обучению иг</w:t>
      </w:r>
      <w:r w:rsidR="00901DB7" w:rsidRPr="00F16EA5">
        <w:rPr>
          <w:rFonts w:ascii="Times New Roman" w:eastAsia="Times New Roman" w:hAnsi="Times New Roman"/>
          <w:sz w:val="28"/>
          <w:szCs w:val="28"/>
          <w:shd w:val="clear" w:color="auto" w:fill="FFFFFF"/>
          <w:lang w:eastAsia="ru-RU"/>
        </w:rPr>
        <w:t>ре в шахматы максимально доступен детям-дошкольникам</w:t>
      </w:r>
      <w:r w:rsidRPr="00D051E8">
        <w:rPr>
          <w:rFonts w:ascii="Times New Roman" w:eastAsia="Times New Roman" w:hAnsi="Times New Roman"/>
          <w:sz w:val="28"/>
          <w:szCs w:val="28"/>
          <w:shd w:val="clear" w:color="auto" w:fill="FFFFFF"/>
          <w:lang w:eastAsia="ru-RU"/>
        </w:rPr>
        <w:t>.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w:t>
      </w:r>
      <w:r w:rsidR="00E50B38">
        <w:rPr>
          <w:rFonts w:ascii="Times New Roman" w:eastAsia="Times New Roman" w:hAnsi="Times New Roman"/>
          <w:sz w:val="28"/>
          <w:szCs w:val="28"/>
          <w:shd w:val="clear" w:color="auto" w:fill="FFFFFF"/>
          <w:lang w:eastAsia="ru-RU"/>
        </w:rPr>
        <w:t>ериала, включение в занятия</w:t>
      </w:r>
      <w:r w:rsidRPr="00D051E8">
        <w:rPr>
          <w:rFonts w:ascii="Times New Roman" w:eastAsia="Times New Roman" w:hAnsi="Times New Roman"/>
          <w:sz w:val="28"/>
          <w:szCs w:val="28"/>
          <w:shd w:val="clear" w:color="auto" w:fill="FFFFFF"/>
          <w:lang w:eastAsia="ru-RU"/>
        </w:rPr>
        <w:t xml:space="preserve"> игровых ситуаций, чтение дидактических сказок и т. д. Важное значение при изучении шахматного курса имеет специально организованная игровая дея</w:t>
      </w:r>
      <w:r w:rsidRPr="00D051E8">
        <w:rPr>
          <w:rFonts w:ascii="Times New Roman" w:eastAsia="Times New Roman" w:hAnsi="Times New Roman"/>
          <w:sz w:val="28"/>
          <w:szCs w:val="28"/>
          <w:shd w:val="clear" w:color="auto" w:fill="FFFFFF"/>
          <w:lang w:eastAsia="ru-RU"/>
        </w:rPr>
        <w:softHyphen/>
        <w:t xml:space="preserve">тельность на занятиях, использование </w:t>
      </w:r>
      <w:r w:rsidR="00901DB7" w:rsidRPr="00F16EA5">
        <w:rPr>
          <w:rFonts w:ascii="Times New Roman" w:eastAsia="Times New Roman" w:hAnsi="Times New Roman"/>
          <w:sz w:val="28"/>
          <w:szCs w:val="28"/>
          <w:shd w:val="clear" w:color="auto" w:fill="FFFFFF"/>
          <w:lang w:eastAsia="ru-RU"/>
        </w:rPr>
        <w:lastRenderedPageBreak/>
        <w:t>мнемотехнических приёмов для развития памяти</w:t>
      </w:r>
      <w:proofErr w:type="gramStart"/>
      <w:r w:rsidR="00901DB7" w:rsidRPr="00F16EA5">
        <w:rPr>
          <w:rFonts w:ascii="Times New Roman" w:eastAsia="Times New Roman" w:hAnsi="Times New Roman"/>
          <w:sz w:val="28"/>
          <w:szCs w:val="28"/>
          <w:shd w:val="clear" w:color="auto" w:fill="FFFFFF"/>
          <w:lang w:eastAsia="ru-RU"/>
        </w:rPr>
        <w:t xml:space="preserve"> ,</w:t>
      </w:r>
      <w:proofErr w:type="gramEnd"/>
      <w:r w:rsidR="00901DB7" w:rsidRPr="00F16EA5">
        <w:rPr>
          <w:rFonts w:ascii="Times New Roman" w:eastAsia="Times New Roman" w:hAnsi="Times New Roman"/>
          <w:sz w:val="28"/>
          <w:szCs w:val="28"/>
          <w:shd w:val="clear" w:color="auto" w:fill="FFFFFF"/>
          <w:lang w:eastAsia="ru-RU"/>
        </w:rPr>
        <w:t xml:space="preserve"> </w:t>
      </w:r>
      <w:r w:rsidRPr="00D051E8">
        <w:rPr>
          <w:rFonts w:ascii="Times New Roman" w:eastAsia="Times New Roman" w:hAnsi="Times New Roman"/>
          <w:sz w:val="28"/>
          <w:szCs w:val="28"/>
          <w:shd w:val="clear" w:color="auto" w:fill="FFFFFF"/>
          <w:lang w:eastAsia="ru-RU"/>
        </w:rPr>
        <w:t>пр</w:t>
      </w:r>
      <w:r w:rsidR="00901DB7" w:rsidRPr="00F16EA5">
        <w:rPr>
          <w:rFonts w:ascii="Times New Roman" w:eastAsia="Times New Roman" w:hAnsi="Times New Roman"/>
          <w:sz w:val="28"/>
          <w:szCs w:val="28"/>
          <w:shd w:val="clear" w:color="auto" w:fill="FFFFFF"/>
          <w:lang w:eastAsia="ru-RU"/>
        </w:rPr>
        <w:t>иёмы</w:t>
      </w:r>
      <w:r w:rsidRPr="00D051E8">
        <w:rPr>
          <w:rFonts w:ascii="Times New Roman" w:eastAsia="Times New Roman" w:hAnsi="Times New Roman"/>
          <w:sz w:val="28"/>
          <w:szCs w:val="28"/>
          <w:shd w:val="clear" w:color="auto" w:fill="FFFFFF"/>
          <w:lang w:eastAsia="ru-RU"/>
        </w:rPr>
        <w:t xml:space="preserve"> обыгрывания учебных заданий, создания игровых ситуаций.</w:t>
      </w:r>
    </w:p>
    <w:p w:rsidR="00E50B38" w:rsidRDefault="00E50B38" w:rsidP="00FE03C8">
      <w:pPr>
        <w:spacing w:after="0" w:line="360" w:lineRule="auto"/>
        <w:jc w:val="both"/>
        <w:rPr>
          <w:rFonts w:ascii="Times New Roman" w:eastAsia="Times New Roman" w:hAnsi="Times New Roman"/>
          <w:bCs/>
          <w:sz w:val="28"/>
          <w:szCs w:val="28"/>
          <w:u w:val="single"/>
          <w:shd w:val="clear" w:color="auto" w:fill="FFFFFF"/>
          <w:lang w:eastAsia="ru-RU"/>
        </w:rPr>
      </w:pPr>
    </w:p>
    <w:p w:rsidR="00D051E8" w:rsidRPr="005208E4" w:rsidRDefault="00D051E8" w:rsidP="000D47ED">
      <w:pPr>
        <w:spacing w:after="0" w:line="360" w:lineRule="auto"/>
        <w:rPr>
          <w:rFonts w:ascii="Times New Roman" w:eastAsia="Times New Roman" w:hAnsi="Times New Roman"/>
          <w:b/>
          <w:bCs/>
          <w:sz w:val="28"/>
          <w:szCs w:val="28"/>
          <w:u w:val="single"/>
          <w:shd w:val="clear" w:color="auto" w:fill="FFFFFF"/>
          <w:lang w:eastAsia="ru-RU"/>
        </w:rPr>
      </w:pPr>
      <w:r w:rsidRPr="005208E4">
        <w:rPr>
          <w:rFonts w:ascii="Times New Roman" w:eastAsia="Times New Roman" w:hAnsi="Times New Roman"/>
          <w:b/>
          <w:bCs/>
          <w:sz w:val="28"/>
          <w:szCs w:val="28"/>
          <w:u w:val="single"/>
          <w:shd w:val="clear" w:color="auto" w:fill="FFFFFF"/>
          <w:lang w:eastAsia="ru-RU"/>
        </w:rPr>
        <w:t xml:space="preserve">Цели </w:t>
      </w:r>
      <w:r w:rsidR="00DC00CD" w:rsidRPr="005208E4">
        <w:rPr>
          <w:rFonts w:ascii="Times New Roman" w:eastAsia="Times New Roman" w:hAnsi="Times New Roman"/>
          <w:b/>
          <w:bCs/>
          <w:sz w:val="28"/>
          <w:szCs w:val="28"/>
          <w:u w:val="single"/>
          <w:shd w:val="clear" w:color="auto" w:fill="FFFFFF"/>
          <w:lang w:eastAsia="ru-RU"/>
        </w:rPr>
        <w:t xml:space="preserve">и задачи </w:t>
      </w:r>
      <w:r w:rsidRPr="005208E4">
        <w:rPr>
          <w:rFonts w:ascii="Times New Roman" w:eastAsia="Times New Roman" w:hAnsi="Times New Roman"/>
          <w:b/>
          <w:bCs/>
          <w:sz w:val="28"/>
          <w:szCs w:val="28"/>
          <w:u w:val="single"/>
          <w:shd w:val="clear" w:color="auto" w:fill="FFFFFF"/>
          <w:lang w:eastAsia="ru-RU"/>
        </w:rPr>
        <w:t>программы:</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1. Развитие и тренировка психических процессов:</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  Обучение  навыкам запоминать, сравнивать, обобщать, предвидеть </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результаты своей деятельности;  развитие логического мышления,    </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ориентировки на плоскости, внимания, памяти; </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 Развитие аналитико-синтетической деятельности, мышления, суждений,   </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умозаключений.</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2. Развитие познавательных интересов</w:t>
      </w:r>
      <w:r w:rsidR="000D47ED">
        <w:rPr>
          <w:rFonts w:ascii="Times New Roman" w:eastAsia="Times New Roman" w:hAnsi="Times New Roman"/>
          <w:sz w:val="28"/>
          <w:szCs w:val="28"/>
          <w:lang w:eastAsia="ru-RU"/>
        </w:rPr>
        <w:t>:</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 изучение основ шахматной игры,</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 расширение кругозора;</w:t>
      </w:r>
    </w:p>
    <w:p w:rsidR="00DC00CD" w:rsidRPr="00DC00CD" w:rsidRDefault="00DC00CD" w:rsidP="000D47ED">
      <w:pPr>
        <w:spacing w:after="0" w:line="360" w:lineRule="auto"/>
        <w:rPr>
          <w:rFonts w:ascii="Times New Roman" w:eastAsia="Times New Roman" w:hAnsi="Times New Roman"/>
          <w:color w:val="000000"/>
          <w:spacing w:val="5"/>
          <w:sz w:val="28"/>
          <w:szCs w:val="28"/>
          <w:lang w:eastAsia="ru-RU"/>
        </w:rPr>
      </w:pPr>
      <w:r w:rsidRPr="00DC00CD">
        <w:rPr>
          <w:rFonts w:ascii="Times New Roman" w:eastAsia="Times New Roman" w:hAnsi="Times New Roman"/>
          <w:color w:val="000000"/>
          <w:spacing w:val="5"/>
          <w:sz w:val="28"/>
          <w:szCs w:val="28"/>
          <w:lang w:eastAsia="ru-RU"/>
        </w:rPr>
        <w:t>3. Развитие творческих способностей:</w:t>
      </w:r>
    </w:p>
    <w:p w:rsidR="00DC00CD" w:rsidRPr="00DC00CD" w:rsidRDefault="00DC00CD" w:rsidP="000D47ED">
      <w:pPr>
        <w:shd w:val="clear" w:color="auto" w:fill="FFFFFF"/>
        <w:spacing w:after="0" w:line="360" w:lineRule="auto"/>
        <w:ind w:right="5"/>
        <w:rPr>
          <w:rFonts w:ascii="Times New Roman" w:eastAsia="Times New Roman" w:hAnsi="Times New Roman"/>
          <w:sz w:val="28"/>
          <w:szCs w:val="28"/>
          <w:lang w:eastAsia="ru-RU"/>
        </w:rPr>
      </w:pPr>
      <w:r w:rsidRPr="00DC00CD">
        <w:rPr>
          <w:rFonts w:ascii="Times New Roman" w:eastAsia="Times New Roman" w:hAnsi="Times New Roman"/>
          <w:color w:val="000000"/>
          <w:spacing w:val="5"/>
          <w:sz w:val="28"/>
          <w:szCs w:val="28"/>
          <w:lang w:eastAsia="ru-RU"/>
        </w:rPr>
        <w:t xml:space="preserve"> - развитие творческого воображения, фантазии,</w:t>
      </w:r>
      <w:r w:rsidRPr="00DC00CD">
        <w:rPr>
          <w:rFonts w:ascii="Times New Roman" w:eastAsia="Times New Roman" w:hAnsi="Times New Roman"/>
          <w:sz w:val="28"/>
          <w:szCs w:val="28"/>
          <w:lang w:eastAsia="ru-RU"/>
        </w:rPr>
        <w:t xml:space="preserve"> изобретательности.</w:t>
      </w:r>
    </w:p>
    <w:p w:rsidR="00DC00CD" w:rsidRPr="00DC00CD" w:rsidRDefault="00DC00CD" w:rsidP="000D47ED">
      <w:pPr>
        <w:spacing w:after="0" w:line="360" w:lineRule="auto"/>
        <w:rPr>
          <w:rFonts w:ascii="Times New Roman" w:eastAsia="Times New Roman" w:hAnsi="Times New Roman"/>
          <w:color w:val="000000"/>
          <w:spacing w:val="5"/>
          <w:sz w:val="28"/>
          <w:szCs w:val="28"/>
          <w:lang w:eastAsia="ru-RU"/>
        </w:rPr>
      </w:pPr>
      <w:r w:rsidRPr="00DC00CD">
        <w:rPr>
          <w:rFonts w:ascii="Times New Roman" w:eastAsia="Times New Roman" w:hAnsi="Times New Roman"/>
          <w:color w:val="000000"/>
          <w:spacing w:val="5"/>
          <w:sz w:val="28"/>
          <w:szCs w:val="28"/>
          <w:lang w:eastAsia="ru-RU"/>
        </w:rPr>
        <w:t>4. Развитие нравственно</w:t>
      </w:r>
      <w:r w:rsidR="000D47ED">
        <w:rPr>
          <w:rFonts w:ascii="Times New Roman" w:eastAsia="Times New Roman" w:hAnsi="Times New Roman"/>
          <w:color w:val="000000"/>
          <w:spacing w:val="5"/>
          <w:sz w:val="28"/>
          <w:szCs w:val="28"/>
          <w:lang w:eastAsia="ru-RU"/>
        </w:rPr>
        <w:t xml:space="preserve"> </w:t>
      </w:r>
      <w:r w:rsidRPr="00DC00CD">
        <w:rPr>
          <w:rFonts w:ascii="Times New Roman" w:eastAsia="Times New Roman" w:hAnsi="Times New Roman"/>
          <w:color w:val="000000"/>
          <w:spacing w:val="5"/>
          <w:sz w:val="28"/>
          <w:szCs w:val="28"/>
          <w:lang w:eastAsia="ru-RU"/>
        </w:rPr>
        <w:t>- коммуникативных качеств личности:</w:t>
      </w:r>
    </w:p>
    <w:p w:rsidR="00DC00CD" w:rsidRPr="00DC00CD" w:rsidRDefault="00DC00CD" w:rsidP="000D47ED">
      <w:pPr>
        <w:shd w:val="clear" w:color="auto" w:fill="FFFFFF"/>
        <w:spacing w:after="0" w:line="360" w:lineRule="auto"/>
        <w:ind w:right="5"/>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активизирует объективность, самостоятельность, настойчивость,    </w:t>
      </w:r>
    </w:p>
    <w:p w:rsidR="00DC00CD" w:rsidRPr="00DC00CD" w:rsidRDefault="00DC00CD" w:rsidP="000D47ED">
      <w:pPr>
        <w:shd w:val="clear" w:color="auto" w:fill="FFFFFF"/>
        <w:spacing w:after="0" w:line="360" w:lineRule="auto"/>
        <w:ind w:right="5"/>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спокойствие, выдержку, усидчивость, собранность, волю;</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уверенность в своих силах, стойкий характер, умение предвидеть исход </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 xml:space="preserve">   событий.  </w:t>
      </w:r>
    </w:p>
    <w:p w:rsidR="00DC00CD" w:rsidRPr="00DC00CD" w:rsidRDefault="00DC00CD" w:rsidP="000D47ED">
      <w:pPr>
        <w:shd w:val="clear" w:color="auto" w:fill="FFFFFF"/>
        <w:spacing w:after="0" w:line="360" w:lineRule="auto"/>
        <w:ind w:right="5"/>
        <w:rPr>
          <w:rFonts w:ascii="Times New Roman" w:eastAsia="Times New Roman" w:hAnsi="Times New Roman"/>
          <w:color w:val="000000"/>
          <w:spacing w:val="5"/>
          <w:sz w:val="28"/>
          <w:szCs w:val="28"/>
          <w:lang w:eastAsia="ru-RU"/>
        </w:rPr>
      </w:pPr>
      <w:r w:rsidRPr="00DC00CD">
        <w:rPr>
          <w:rFonts w:ascii="Times New Roman" w:eastAsia="Times New Roman" w:hAnsi="Times New Roman"/>
          <w:sz w:val="28"/>
          <w:szCs w:val="28"/>
          <w:lang w:eastAsia="ru-RU"/>
        </w:rPr>
        <w:t xml:space="preserve">- </w:t>
      </w:r>
      <w:r w:rsidRPr="00DC00CD">
        <w:rPr>
          <w:rFonts w:ascii="Times New Roman" w:eastAsia="Times New Roman" w:hAnsi="Times New Roman"/>
          <w:color w:val="000000"/>
          <w:spacing w:val="5"/>
          <w:sz w:val="28"/>
          <w:szCs w:val="28"/>
          <w:lang w:eastAsia="ru-RU"/>
        </w:rPr>
        <w:t xml:space="preserve">воспитание умения вести себя в группе во время движения,   </w:t>
      </w:r>
    </w:p>
    <w:p w:rsidR="00DC00CD" w:rsidRPr="00DC00CD" w:rsidRDefault="00DC00CD" w:rsidP="000D47ED">
      <w:pPr>
        <w:shd w:val="clear" w:color="auto" w:fill="FFFFFF"/>
        <w:spacing w:after="0" w:line="360" w:lineRule="auto"/>
        <w:ind w:right="5"/>
        <w:rPr>
          <w:rFonts w:ascii="Times New Roman" w:eastAsia="Times New Roman" w:hAnsi="Times New Roman"/>
          <w:color w:val="000000"/>
          <w:spacing w:val="5"/>
          <w:sz w:val="28"/>
          <w:szCs w:val="28"/>
          <w:lang w:eastAsia="ru-RU"/>
        </w:rPr>
      </w:pPr>
      <w:r w:rsidRPr="00DC00CD">
        <w:rPr>
          <w:rFonts w:ascii="Times New Roman" w:eastAsia="Times New Roman" w:hAnsi="Times New Roman"/>
          <w:color w:val="000000"/>
          <w:spacing w:val="5"/>
          <w:sz w:val="28"/>
          <w:szCs w:val="28"/>
          <w:lang w:eastAsia="ru-RU"/>
        </w:rPr>
        <w:t xml:space="preserve">  формирование чувства такта,  культурных привычек в процессе </w:t>
      </w:r>
    </w:p>
    <w:p w:rsidR="00DC00CD" w:rsidRPr="00DC00CD" w:rsidRDefault="00DC00CD" w:rsidP="000D47ED">
      <w:pPr>
        <w:shd w:val="clear" w:color="auto" w:fill="FFFFFF"/>
        <w:spacing w:after="0" w:line="360" w:lineRule="auto"/>
        <w:ind w:right="5"/>
        <w:rPr>
          <w:rFonts w:ascii="Times New Roman" w:eastAsia="Times New Roman" w:hAnsi="Times New Roman"/>
          <w:sz w:val="28"/>
          <w:szCs w:val="28"/>
          <w:lang w:eastAsia="ru-RU"/>
        </w:rPr>
      </w:pPr>
      <w:r w:rsidRPr="00DC00CD">
        <w:rPr>
          <w:rFonts w:ascii="Times New Roman" w:eastAsia="Times New Roman" w:hAnsi="Times New Roman"/>
          <w:color w:val="000000"/>
          <w:spacing w:val="5"/>
          <w:sz w:val="28"/>
          <w:szCs w:val="28"/>
          <w:lang w:eastAsia="ru-RU"/>
        </w:rPr>
        <w:t xml:space="preserve">  группового общения с детьми и взрослыми.</w:t>
      </w:r>
    </w:p>
    <w:p w:rsidR="00DC00CD" w:rsidRPr="00DC00CD" w:rsidRDefault="00DC00CD" w:rsidP="000D47ED">
      <w:pPr>
        <w:spacing w:after="0" w:line="360" w:lineRule="auto"/>
        <w:rPr>
          <w:rFonts w:ascii="Times New Roman" w:eastAsia="Times New Roman" w:hAnsi="Times New Roman"/>
          <w:sz w:val="28"/>
          <w:szCs w:val="28"/>
          <w:lang w:eastAsia="ru-RU"/>
        </w:rPr>
      </w:pPr>
      <w:r w:rsidRPr="00DC00CD">
        <w:rPr>
          <w:rFonts w:ascii="Times New Roman" w:eastAsia="Times New Roman" w:hAnsi="Times New Roman"/>
          <w:sz w:val="28"/>
          <w:szCs w:val="28"/>
          <w:lang w:eastAsia="ru-RU"/>
        </w:rPr>
        <w:t>5. П</w:t>
      </w:r>
      <w:r w:rsidR="000D47ED">
        <w:rPr>
          <w:rFonts w:ascii="Times New Roman" w:eastAsia="Times New Roman" w:hAnsi="Times New Roman"/>
          <w:sz w:val="28"/>
          <w:szCs w:val="28"/>
          <w:lang w:eastAsia="ru-RU"/>
        </w:rPr>
        <w:t xml:space="preserve">одготовка ребёнка  к школе. </w:t>
      </w:r>
      <w:r w:rsidRPr="00DC00CD">
        <w:rPr>
          <w:rFonts w:ascii="Times New Roman" w:eastAsia="Times New Roman" w:hAnsi="Times New Roman"/>
          <w:sz w:val="28"/>
          <w:szCs w:val="28"/>
          <w:lang w:eastAsia="ru-RU"/>
        </w:rPr>
        <w:t xml:space="preserve">Дети, вовлеченные в шахматы, лучше воспринимают в школе точные науки  и  быстрее делают домашнее задание. </w:t>
      </w:r>
    </w:p>
    <w:p w:rsidR="00F16EA5" w:rsidRDefault="00D051E8" w:rsidP="000D47ED">
      <w:pPr>
        <w:spacing w:after="0" w:line="360" w:lineRule="auto"/>
        <w:rPr>
          <w:rFonts w:ascii="Times New Roman" w:eastAsia="Times New Roman" w:hAnsi="Times New Roman"/>
          <w:sz w:val="28"/>
          <w:szCs w:val="28"/>
          <w:shd w:val="clear" w:color="auto" w:fill="FFFFFF"/>
          <w:lang w:eastAsia="ru-RU"/>
        </w:rPr>
      </w:pPr>
      <w:r w:rsidRPr="0070773D">
        <w:rPr>
          <w:rFonts w:ascii="Times New Roman" w:eastAsia="Times New Roman" w:hAnsi="Times New Roman"/>
          <w:b/>
          <w:bCs/>
          <w:sz w:val="28"/>
          <w:szCs w:val="28"/>
          <w:u w:val="single"/>
          <w:shd w:val="clear" w:color="auto" w:fill="FFFFFF"/>
          <w:lang w:eastAsia="ru-RU"/>
        </w:rPr>
        <w:t>Объем программы:</w:t>
      </w:r>
      <w:r w:rsidRPr="00F16EA5">
        <w:rPr>
          <w:rFonts w:ascii="Times New Roman" w:eastAsia="Times New Roman" w:hAnsi="Times New Roman"/>
          <w:b/>
          <w:bCs/>
          <w:sz w:val="28"/>
          <w:szCs w:val="28"/>
          <w:shd w:val="clear" w:color="auto" w:fill="FFFFFF"/>
          <w:lang w:eastAsia="ru-RU"/>
        </w:rPr>
        <w:t> </w:t>
      </w:r>
      <w:r w:rsidR="00F16EA5">
        <w:rPr>
          <w:rFonts w:ascii="Times New Roman" w:eastAsia="Times New Roman" w:hAnsi="Times New Roman"/>
          <w:sz w:val="28"/>
          <w:szCs w:val="28"/>
          <w:shd w:val="clear" w:color="auto" w:fill="FFFFFF"/>
          <w:lang w:eastAsia="ru-RU"/>
        </w:rPr>
        <w:t>программа рассчитана на два</w:t>
      </w:r>
      <w:r w:rsidRPr="00F16EA5">
        <w:rPr>
          <w:rFonts w:ascii="Times New Roman" w:eastAsia="Times New Roman" w:hAnsi="Times New Roman"/>
          <w:sz w:val="28"/>
          <w:szCs w:val="28"/>
          <w:shd w:val="clear" w:color="auto" w:fill="FFFFFF"/>
          <w:lang w:eastAsia="ru-RU"/>
        </w:rPr>
        <w:t xml:space="preserve"> года обучения. </w:t>
      </w:r>
    </w:p>
    <w:p w:rsidR="00597C16" w:rsidRDefault="00D051E8" w:rsidP="000D47ED">
      <w:pPr>
        <w:spacing w:after="0" w:line="360" w:lineRule="auto"/>
        <w:rPr>
          <w:rFonts w:ascii="Times New Roman" w:eastAsia="Times New Roman" w:hAnsi="Times New Roman"/>
          <w:sz w:val="28"/>
          <w:szCs w:val="28"/>
          <w:shd w:val="clear" w:color="auto" w:fill="FFFFFF"/>
          <w:lang w:eastAsia="ru-RU"/>
        </w:rPr>
      </w:pPr>
      <w:r w:rsidRPr="0070773D">
        <w:rPr>
          <w:rFonts w:ascii="Times New Roman" w:eastAsia="Times New Roman" w:hAnsi="Times New Roman"/>
          <w:b/>
          <w:bCs/>
          <w:sz w:val="28"/>
          <w:szCs w:val="28"/>
          <w:u w:val="single"/>
          <w:shd w:val="clear" w:color="auto" w:fill="FFFFFF"/>
          <w:lang w:eastAsia="ru-RU"/>
        </w:rPr>
        <w:t>Режим занятий</w:t>
      </w:r>
      <w:r w:rsidRPr="00F16EA5">
        <w:rPr>
          <w:rFonts w:ascii="Times New Roman" w:eastAsia="Times New Roman" w:hAnsi="Times New Roman"/>
          <w:sz w:val="28"/>
          <w:szCs w:val="28"/>
          <w:shd w:val="clear" w:color="auto" w:fill="FFFFFF"/>
          <w:lang w:eastAsia="ru-RU"/>
        </w:rPr>
        <w:t xml:space="preserve"> обусловлен нормативно-правовой базой общеобразовательной, ориентированной на обучение детей </w:t>
      </w:r>
      <w:r w:rsidR="00901DB7" w:rsidRPr="00F16EA5">
        <w:rPr>
          <w:rFonts w:ascii="Times New Roman" w:eastAsia="Times New Roman" w:hAnsi="Times New Roman"/>
          <w:sz w:val="28"/>
          <w:szCs w:val="28"/>
          <w:shd w:val="clear" w:color="auto" w:fill="FFFFFF"/>
          <w:lang w:eastAsia="ru-RU"/>
        </w:rPr>
        <w:t>старшего до</w:t>
      </w:r>
      <w:r w:rsidRPr="00F16EA5">
        <w:rPr>
          <w:rFonts w:ascii="Times New Roman" w:eastAsia="Times New Roman" w:hAnsi="Times New Roman"/>
          <w:sz w:val="28"/>
          <w:szCs w:val="28"/>
          <w:shd w:val="clear" w:color="auto" w:fill="FFFFFF"/>
          <w:lang w:eastAsia="ru-RU"/>
        </w:rPr>
        <w:t>школьного возраста. Занятия пр</w:t>
      </w:r>
      <w:r w:rsidR="00901DB7" w:rsidRPr="00F16EA5">
        <w:rPr>
          <w:rFonts w:ascii="Times New Roman" w:eastAsia="Times New Roman" w:hAnsi="Times New Roman"/>
          <w:sz w:val="28"/>
          <w:szCs w:val="28"/>
          <w:shd w:val="clear" w:color="auto" w:fill="FFFFFF"/>
          <w:lang w:eastAsia="ru-RU"/>
        </w:rPr>
        <w:t xml:space="preserve">оводятся 1 раз в неделю по 25-30 минут </w:t>
      </w:r>
      <w:r w:rsidRPr="0070773D">
        <w:rPr>
          <w:rFonts w:ascii="Times New Roman" w:eastAsia="Times New Roman" w:hAnsi="Times New Roman"/>
          <w:b/>
          <w:bCs/>
          <w:sz w:val="28"/>
          <w:szCs w:val="28"/>
          <w:u w:val="single"/>
          <w:shd w:val="clear" w:color="auto" w:fill="FFFFFF"/>
          <w:lang w:eastAsia="ru-RU"/>
        </w:rPr>
        <w:t>Основные формы работы на занятии:</w:t>
      </w:r>
      <w:r w:rsidR="000D47ED">
        <w:rPr>
          <w:rFonts w:ascii="Times New Roman" w:eastAsia="Times New Roman" w:hAnsi="Times New Roman"/>
          <w:sz w:val="28"/>
          <w:szCs w:val="28"/>
          <w:shd w:val="clear" w:color="auto" w:fill="FFFFFF"/>
          <w:lang w:eastAsia="ru-RU"/>
        </w:rPr>
        <w:t xml:space="preserve"> </w:t>
      </w:r>
      <w:r w:rsidRPr="00F16EA5">
        <w:rPr>
          <w:rFonts w:ascii="Times New Roman" w:eastAsia="Times New Roman" w:hAnsi="Times New Roman"/>
          <w:sz w:val="28"/>
          <w:szCs w:val="28"/>
          <w:shd w:val="clear" w:color="auto" w:fill="FFFFFF"/>
          <w:lang w:eastAsia="ru-RU"/>
        </w:rPr>
        <w:t>групповые и коллективные (игровая деятельность).</w:t>
      </w:r>
      <w:r w:rsidRPr="00F16EA5">
        <w:rPr>
          <w:rFonts w:ascii="Times New Roman" w:eastAsia="Times New Roman" w:hAnsi="Times New Roman"/>
          <w:sz w:val="28"/>
          <w:szCs w:val="28"/>
          <w:lang w:eastAsia="ru-RU"/>
        </w:rPr>
        <w:br/>
      </w:r>
      <w:r w:rsidRPr="0070773D">
        <w:rPr>
          <w:rFonts w:ascii="Times New Roman" w:eastAsia="Times New Roman" w:hAnsi="Times New Roman"/>
          <w:b/>
          <w:bCs/>
          <w:sz w:val="28"/>
          <w:szCs w:val="28"/>
          <w:u w:val="single"/>
          <w:shd w:val="clear" w:color="auto" w:fill="FFFFFF"/>
          <w:lang w:eastAsia="ru-RU"/>
        </w:rPr>
        <w:lastRenderedPageBreak/>
        <w:t>Структура занятия</w:t>
      </w:r>
      <w:r w:rsidRPr="00F16EA5">
        <w:rPr>
          <w:rFonts w:ascii="Times New Roman" w:eastAsia="Times New Roman" w:hAnsi="Times New Roman"/>
          <w:sz w:val="28"/>
          <w:szCs w:val="28"/>
          <w:shd w:val="clear" w:color="auto" w:fill="FFFFFF"/>
          <w:lang w:eastAsia="ru-RU"/>
        </w:rPr>
        <w:t> включает в себя изучение теории шахмат через исполь</w:t>
      </w:r>
      <w:r w:rsidR="00901DB7" w:rsidRPr="00F16EA5">
        <w:rPr>
          <w:rFonts w:ascii="Times New Roman" w:eastAsia="Times New Roman" w:hAnsi="Times New Roman"/>
          <w:sz w:val="28"/>
          <w:szCs w:val="28"/>
          <w:shd w:val="clear" w:color="auto" w:fill="FFFFFF"/>
          <w:lang w:eastAsia="ru-RU"/>
        </w:rPr>
        <w:t>зование дидактических сказок,</w:t>
      </w:r>
      <w:r w:rsidRPr="00F16EA5">
        <w:rPr>
          <w:rFonts w:ascii="Times New Roman" w:eastAsia="Times New Roman" w:hAnsi="Times New Roman"/>
          <w:sz w:val="28"/>
          <w:szCs w:val="28"/>
          <w:shd w:val="clear" w:color="auto" w:fill="FFFFFF"/>
          <w:lang w:eastAsia="ru-RU"/>
        </w:rPr>
        <w:t xml:space="preserve"> игровых ситуаций</w:t>
      </w:r>
      <w:r w:rsidR="00901DB7" w:rsidRPr="00F16EA5">
        <w:rPr>
          <w:rFonts w:ascii="Times New Roman" w:eastAsia="Times New Roman" w:hAnsi="Times New Roman"/>
          <w:sz w:val="28"/>
          <w:szCs w:val="28"/>
          <w:shd w:val="clear" w:color="auto" w:fill="FFFFFF"/>
          <w:lang w:eastAsia="ru-RU"/>
        </w:rPr>
        <w:t>, мнемотехнических приёмов</w:t>
      </w:r>
      <w:r w:rsidRPr="00F16EA5">
        <w:rPr>
          <w:rFonts w:ascii="Times New Roman" w:eastAsia="Times New Roman" w:hAnsi="Times New Roman"/>
          <w:sz w:val="28"/>
          <w:szCs w:val="28"/>
          <w:shd w:val="clear" w:color="auto" w:fill="FFFFFF"/>
          <w:lang w:eastAsia="ru-RU"/>
        </w:rPr>
        <w:t>. </w:t>
      </w:r>
      <w:r w:rsidRPr="00F16EA5">
        <w:rPr>
          <w:rFonts w:ascii="Times New Roman" w:eastAsia="Times New Roman" w:hAnsi="Times New Roman"/>
          <w:sz w:val="28"/>
          <w:szCs w:val="28"/>
          <w:lang w:eastAsia="ru-RU"/>
        </w:rPr>
        <w:br/>
      </w:r>
      <w:r w:rsidRPr="0070773D">
        <w:rPr>
          <w:rFonts w:ascii="Times New Roman" w:eastAsia="Times New Roman" w:hAnsi="Times New Roman"/>
          <w:b/>
          <w:bCs/>
          <w:sz w:val="28"/>
          <w:szCs w:val="28"/>
          <w:u w:val="single"/>
          <w:shd w:val="clear" w:color="auto" w:fill="FFFFFF"/>
          <w:lang w:eastAsia="ru-RU"/>
        </w:rPr>
        <w:t>Для закрепления знаний</w:t>
      </w:r>
      <w:r w:rsidRPr="00F16EA5">
        <w:rPr>
          <w:rFonts w:ascii="Times New Roman" w:eastAsia="Times New Roman" w:hAnsi="Times New Roman"/>
          <w:sz w:val="28"/>
          <w:szCs w:val="28"/>
          <w:shd w:val="clear" w:color="auto" w:fill="FFFFFF"/>
          <w:lang w:eastAsia="ru-RU"/>
        </w:rPr>
        <w:t>  используются дидактические задания и позиции для игровой практики. </w:t>
      </w:r>
    </w:p>
    <w:p w:rsidR="00597C16" w:rsidRPr="00597C16" w:rsidRDefault="00597C16" w:rsidP="000D47ED">
      <w:pPr>
        <w:spacing w:after="0" w:line="360" w:lineRule="auto"/>
        <w:rPr>
          <w:rFonts w:ascii="Times New Roman" w:eastAsia="Times New Roman" w:hAnsi="Times New Roman"/>
          <w:b/>
          <w:sz w:val="28"/>
          <w:szCs w:val="28"/>
          <w:u w:val="single"/>
          <w:shd w:val="clear" w:color="auto" w:fill="FFFFFF"/>
          <w:lang w:eastAsia="ru-RU"/>
        </w:rPr>
      </w:pPr>
      <w:r w:rsidRPr="00597C16">
        <w:rPr>
          <w:rFonts w:ascii="Times New Roman" w:eastAsia="Times New Roman" w:hAnsi="Times New Roman"/>
          <w:b/>
          <w:sz w:val="28"/>
          <w:szCs w:val="28"/>
          <w:u w:val="single"/>
          <w:shd w:val="clear" w:color="auto" w:fill="FFFFFF"/>
          <w:lang w:eastAsia="ru-RU"/>
        </w:rPr>
        <w:t>Подходы и методы их реализации:</w:t>
      </w:r>
    </w:p>
    <w:p w:rsidR="00597C16" w:rsidRPr="00663162" w:rsidRDefault="00597C16" w:rsidP="000D47ED">
      <w:pPr>
        <w:spacing w:after="0" w:line="360" w:lineRule="auto"/>
        <w:rPr>
          <w:rFonts w:ascii="Times New Roman" w:eastAsia="Times New Roman" w:hAnsi="Times New Roman"/>
          <w:sz w:val="28"/>
          <w:szCs w:val="28"/>
          <w:lang w:eastAsia="ru-RU"/>
        </w:rPr>
      </w:pPr>
      <w:r w:rsidRPr="00663162">
        <w:rPr>
          <w:rFonts w:ascii="Times New Roman" w:eastAsia="Times New Roman" w:hAnsi="Times New Roman"/>
          <w:sz w:val="28"/>
          <w:szCs w:val="28"/>
          <w:lang w:eastAsia="ru-RU"/>
        </w:rPr>
        <w:t>-Систематические занятия;</w:t>
      </w:r>
    </w:p>
    <w:p w:rsidR="00597C16" w:rsidRPr="00663162" w:rsidRDefault="003D3FC9" w:rsidP="000D47ED">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-Игры, </w:t>
      </w:r>
      <w:r w:rsidR="00597C16" w:rsidRPr="00663162">
        <w:rPr>
          <w:rFonts w:ascii="Times New Roman" w:eastAsia="Times New Roman" w:hAnsi="Times New Roman"/>
          <w:sz w:val="28"/>
          <w:szCs w:val="28"/>
          <w:lang w:eastAsia="ru-RU"/>
        </w:rPr>
        <w:t xml:space="preserve">игровые приемы; </w:t>
      </w:r>
    </w:p>
    <w:p w:rsidR="003B4175" w:rsidRPr="00663162" w:rsidRDefault="003D3FC9" w:rsidP="000D47ED">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3B4175" w:rsidRPr="00663162">
        <w:rPr>
          <w:rFonts w:ascii="Times New Roman" w:eastAsia="Times New Roman" w:hAnsi="Times New Roman"/>
          <w:sz w:val="28"/>
          <w:szCs w:val="28"/>
          <w:lang w:eastAsia="ru-RU"/>
        </w:rPr>
        <w:t>икторины и конкурсы на шахматную тематику.</w:t>
      </w:r>
    </w:p>
    <w:p w:rsidR="00663162" w:rsidRPr="00663162" w:rsidRDefault="00663162" w:rsidP="000D47ED">
      <w:pPr>
        <w:spacing w:after="0" w:line="360" w:lineRule="auto"/>
        <w:rPr>
          <w:rFonts w:ascii="Times New Roman" w:eastAsia="Times New Roman" w:hAnsi="Times New Roman"/>
          <w:b/>
          <w:sz w:val="28"/>
          <w:szCs w:val="28"/>
          <w:u w:val="single"/>
          <w:lang w:eastAsia="ru-RU"/>
        </w:rPr>
      </w:pPr>
      <w:r w:rsidRPr="00663162">
        <w:rPr>
          <w:rFonts w:ascii="Times New Roman" w:eastAsia="Times New Roman" w:hAnsi="Times New Roman"/>
          <w:b/>
          <w:sz w:val="28"/>
          <w:szCs w:val="28"/>
          <w:u w:val="single"/>
          <w:lang w:eastAsia="ru-RU"/>
        </w:rPr>
        <w:t>Особенность возрастной группы 5-6лет:</w:t>
      </w:r>
    </w:p>
    <w:p w:rsidR="00663162" w:rsidRPr="00663162" w:rsidRDefault="00663162" w:rsidP="000D47ED">
      <w:pPr>
        <w:pStyle w:val="a3"/>
        <w:shd w:val="clear" w:color="auto" w:fill="FFFFFF"/>
        <w:spacing w:before="96" w:beforeAutospacing="0" w:after="120" w:afterAutospacing="0" w:line="360" w:lineRule="atLeast"/>
        <w:rPr>
          <w:color w:val="000000"/>
          <w:sz w:val="28"/>
          <w:szCs w:val="28"/>
        </w:rPr>
      </w:pPr>
      <w:r w:rsidRPr="00663162">
        <w:rPr>
          <w:color w:val="000000"/>
          <w:sz w:val="28"/>
          <w:szCs w:val="28"/>
        </w:rPr>
        <w:t>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и цикличности изменений).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w:t>
      </w:r>
    </w:p>
    <w:p w:rsidR="00663162" w:rsidRPr="00663162" w:rsidRDefault="00663162" w:rsidP="000D47ED">
      <w:pPr>
        <w:pStyle w:val="a3"/>
        <w:shd w:val="clear" w:color="auto" w:fill="FFFFFF"/>
        <w:spacing w:before="96" w:beforeAutospacing="0" w:after="120" w:afterAutospacing="0" w:line="360" w:lineRule="atLeast"/>
        <w:rPr>
          <w:color w:val="000000"/>
          <w:sz w:val="28"/>
          <w:szCs w:val="28"/>
        </w:rPr>
      </w:pPr>
      <w:r w:rsidRPr="00663162">
        <w:rPr>
          <w:color w:val="000000"/>
          <w:sz w:val="28"/>
          <w:szCs w:val="28"/>
        </w:rPr>
        <w:t xml:space="preserve">Ребенок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w:t>
      </w:r>
      <w:proofErr w:type="gramStart"/>
      <w:r w:rsidRPr="00663162">
        <w:rPr>
          <w:color w:val="000000"/>
          <w:sz w:val="28"/>
          <w:szCs w:val="28"/>
        </w:rPr>
        <w:t>от</w:t>
      </w:r>
      <w:proofErr w:type="gramEnd"/>
      <w:r w:rsidRPr="00663162">
        <w:rPr>
          <w:color w:val="000000"/>
          <w:sz w:val="28"/>
          <w:szCs w:val="28"/>
        </w:rPr>
        <w:t xml:space="preserve"> второстепенного. Развитие воображения позволяет детям сочинять достаточно оригинальные и последовательно разворачивающиеся истории.</w:t>
      </w:r>
    </w:p>
    <w:p w:rsidR="00663162" w:rsidRPr="00663162" w:rsidRDefault="00663162" w:rsidP="000D47ED">
      <w:pPr>
        <w:pStyle w:val="a3"/>
        <w:shd w:val="clear" w:color="auto" w:fill="FFFFFF"/>
        <w:spacing w:before="96" w:beforeAutospacing="0" w:after="120" w:afterAutospacing="0" w:line="360" w:lineRule="atLeast"/>
        <w:rPr>
          <w:color w:val="000000"/>
          <w:sz w:val="28"/>
          <w:szCs w:val="28"/>
        </w:rPr>
      </w:pPr>
      <w:r w:rsidRPr="00663162">
        <w:rPr>
          <w:color w:val="000000"/>
          <w:sz w:val="28"/>
          <w:szCs w:val="28"/>
        </w:rPr>
        <w:t>К пяти годам ребенок уже способен правильно произнести почти все звуки речи. Ребенок бегло излагает свои мысли. 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w:t>
      </w:r>
    </w:p>
    <w:p w:rsidR="00663162" w:rsidRDefault="00663162" w:rsidP="000D47ED">
      <w:pPr>
        <w:spacing w:after="0" w:line="360" w:lineRule="auto"/>
        <w:rPr>
          <w:rFonts w:ascii="Times New Roman" w:eastAsia="Times New Roman" w:hAnsi="Times New Roman"/>
          <w:b/>
          <w:sz w:val="28"/>
          <w:szCs w:val="28"/>
          <w:u w:val="single"/>
          <w:lang w:eastAsia="ru-RU"/>
        </w:rPr>
      </w:pPr>
      <w:r w:rsidRPr="00663162">
        <w:rPr>
          <w:rFonts w:ascii="Times New Roman" w:eastAsia="Times New Roman" w:hAnsi="Times New Roman"/>
          <w:b/>
          <w:sz w:val="28"/>
          <w:szCs w:val="28"/>
          <w:u w:val="single"/>
          <w:lang w:eastAsia="ru-RU"/>
        </w:rPr>
        <w:t>О</w:t>
      </w:r>
      <w:r>
        <w:rPr>
          <w:rFonts w:ascii="Times New Roman" w:eastAsia="Times New Roman" w:hAnsi="Times New Roman"/>
          <w:b/>
          <w:sz w:val="28"/>
          <w:szCs w:val="28"/>
          <w:u w:val="single"/>
          <w:lang w:eastAsia="ru-RU"/>
        </w:rPr>
        <w:t>собенность возрастной группы 6-7</w:t>
      </w:r>
      <w:r w:rsidRPr="00663162">
        <w:rPr>
          <w:rFonts w:ascii="Times New Roman" w:eastAsia="Times New Roman" w:hAnsi="Times New Roman"/>
          <w:b/>
          <w:sz w:val="28"/>
          <w:szCs w:val="28"/>
          <w:u w:val="single"/>
          <w:lang w:eastAsia="ru-RU"/>
        </w:rPr>
        <w:t>лет:</w:t>
      </w:r>
    </w:p>
    <w:p w:rsidR="00663162" w:rsidRPr="00663162" w:rsidRDefault="00663162" w:rsidP="000D47ED">
      <w:pPr>
        <w:pStyle w:val="a3"/>
        <w:shd w:val="clear" w:color="auto" w:fill="FFFFFF"/>
        <w:spacing w:before="96" w:beforeAutospacing="0" w:after="120" w:afterAutospacing="0" w:line="360" w:lineRule="atLeast"/>
        <w:rPr>
          <w:color w:val="000000"/>
          <w:sz w:val="28"/>
          <w:szCs w:val="28"/>
        </w:rPr>
      </w:pPr>
      <w:r w:rsidRPr="00663162">
        <w:rPr>
          <w:color w:val="000000"/>
          <w:sz w:val="28"/>
          <w:szCs w:val="28"/>
        </w:rPr>
        <w:t>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w:t>
      </w:r>
      <w:r>
        <w:rPr>
          <w:rFonts w:ascii="Arial" w:hAnsi="Arial" w:cs="Arial"/>
          <w:color w:val="000000"/>
          <w:sz w:val="25"/>
          <w:szCs w:val="25"/>
        </w:rPr>
        <w:t xml:space="preserve"> </w:t>
      </w:r>
      <w:r w:rsidRPr="00663162">
        <w:rPr>
          <w:color w:val="000000"/>
          <w:sz w:val="28"/>
          <w:szCs w:val="28"/>
        </w:rPr>
        <w:t>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663162" w:rsidRPr="00663162" w:rsidRDefault="00663162" w:rsidP="000D47ED">
      <w:pPr>
        <w:pStyle w:val="a3"/>
        <w:shd w:val="clear" w:color="auto" w:fill="FFFFFF"/>
        <w:spacing w:before="96" w:beforeAutospacing="0" w:after="120" w:afterAutospacing="0" w:line="360" w:lineRule="atLeast"/>
        <w:rPr>
          <w:color w:val="000000"/>
          <w:sz w:val="28"/>
          <w:szCs w:val="28"/>
        </w:rPr>
      </w:pPr>
      <w:r w:rsidRPr="00663162">
        <w:rPr>
          <w:color w:val="000000"/>
          <w:sz w:val="28"/>
          <w:szCs w:val="28"/>
        </w:rPr>
        <w:lastRenderedPageBreak/>
        <w:t xml:space="preserve">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Воображение формируется в игровой, гражданской и конструктивной </w:t>
      </w:r>
      <w:proofErr w:type="gramStart"/>
      <w:r w:rsidRPr="00663162">
        <w:rPr>
          <w:color w:val="000000"/>
          <w:sz w:val="28"/>
          <w:szCs w:val="28"/>
        </w:rPr>
        <w:t>видах</w:t>
      </w:r>
      <w:proofErr w:type="gramEnd"/>
      <w:r w:rsidRPr="00663162">
        <w:rPr>
          <w:color w:val="000000"/>
          <w:sz w:val="28"/>
          <w:szCs w:val="28"/>
        </w:rPr>
        <w:t xml:space="preserve">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создания. К концу дошкольного возраста воображение ребенка становится управляемым. Формируются действия воображения: замысел в форме наглядной модели; образ воображаемого объекта; образ действия с объектом. Ребенок организует свое внимание на предстоящей деятельности, формулируя словесно.</w:t>
      </w:r>
    </w:p>
    <w:p w:rsidR="00901DB7" w:rsidRPr="00663162" w:rsidRDefault="00D051E8" w:rsidP="000D47ED">
      <w:pPr>
        <w:spacing w:after="0" w:line="360" w:lineRule="auto"/>
        <w:rPr>
          <w:rFonts w:ascii="Times New Roman" w:eastAsia="Times New Roman" w:hAnsi="Times New Roman"/>
          <w:b/>
          <w:bCs/>
          <w:sz w:val="28"/>
          <w:szCs w:val="28"/>
          <w:shd w:val="clear" w:color="auto" w:fill="FFFFFF"/>
          <w:lang w:eastAsia="ru-RU"/>
        </w:rPr>
      </w:pPr>
      <w:r w:rsidRPr="00663162">
        <w:rPr>
          <w:rFonts w:ascii="Times New Roman" w:eastAsia="Times New Roman" w:hAnsi="Times New Roman"/>
          <w:b/>
          <w:bCs/>
          <w:sz w:val="28"/>
          <w:szCs w:val="28"/>
          <w:u w:val="single"/>
          <w:shd w:val="clear" w:color="auto" w:fill="FFFFFF"/>
          <w:lang w:eastAsia="ru-RU"/>
        </w:rPr>
        <w:t>Содержание п</w:t>
      </w:r>
      <w:r w:rsidR="00901DB7" w:rsidRPr="00663162">
        <w:rPr>
          <w:rFonts w:ascii="Times New Roman" w:eastAsia="Times New Roman" w:hAnsi="Times New Roman"/>
          <w:b/>
          <w:bCs/>
          <w:sz w:val="28"/>
          <w:szCs w:val="28"/>
          <w:u w:val="single"/>
          <w:shd w:val="clear" w:color="auto" w:fill="FFFFFF"/>
          <w:lang w:eastAsia="ru-RU"/>
        </w:rPr>
        <w:t>рограммы «Шахматная Азбука</w:t>
      </w:r>
      <w:r w:rsidRPr="00663162">
        <w:rPr>
          <w:rFonts w:ascii="Times New Roman" w:eastAsia="Times New Roman" w:hAnsi="Times New Roman"/>
          <w:b/>
          <w:bCs/>
          <w:sz w:val="28"/>
          <w:szCs w:val="28"/>
          <w:u w:val="single"/>
          <w:shd w:val="clear" w:color="auto" w:fill="FFFFFF"/>
          <w:lang w:eastAsia="ru-RU"/>
        </w:rPr>
        <w:t>»</w:t>
      </w:r>
    </w:p>
    <w:p w:rsidR="00901DB7" w:rsidRPr="00F16EA5" w:rsidRDefault="00D051E8" w:rsidP="000D47ED">
      <w:pPr>
        <w:spacing w:after="0" w:line="360" w:lineRule="auto"/>
        <w:rPr>
          <w:rFonts w:ascii="Times New Roman" w:eastAsia="Times New Roman" w:hAnsi="Times New Roman"/>
          <w:sz w:val="28"/>
          <w:szCs w:val="28"/>
          <w:shd w:val="clear" w:color="auto" w:fill="FFFFFF"/>
          <w:lang w:eastAsia="ru-RU"/>
        </w:rPr>
      </w:pPr>
      <w:r w:rsidRPr="00F16EA5">
        <w:rPr>
          <w:rFonts w:ascii="Times New Roman" w:eastAsia="Times New Roman" w:hAnsi="Times New Roman"/>
          <w:sz w:val="28"/>
          <w:szCs w:val="28"/>
          <w:shd w:val="clear" w:color="auto" w:fill="FFFFFF"/>
          <w:lang w:eastAsia="ru-RU"/>
        </w:rPr>
        <w:t>Программой предусматрив</w:t>
      </w:r>
      <w:r w:rsidR="008E1C1A">
        <w:rPr>
          <w:rFonts w:ascii="Times New Roman" w:eastAsia="Times New Roman" w:hAnsi="Times New Roman"/>
          <w:sz w:val="28"/>
          <w:szCs w:val="28"/>
          <w:shd w:val="clear" w:color="auto" w:fill="FFFFFF"/>
          <w:lang w:eastAsia="ru-RU"/>
        </w:rPr>
        <w:t>ается 30</w:t>
      </w:r>
      <w:r w:rsidRPr="00F16EA5">
        <w:rPr>
          <w:rFonts w:ascii="Times New Roman" w:eastAsia="Times New Roman" w:hAnsi="Times New Roman"/>
          <w:sz w:val="28"/>
          <w:szCs w:val="28"/>
          <w:shd w:val="clear" w:color="auto" w:fill="FFFFFF"/>
          <w:lang w:eastAsia="ru-RU"/>
        </w:rPr>
        <w:t xml:space="preserve"> шахматных занятия (одно занятие в неделю)</w:t>
      </w:r>
      <w:r w:rsidR="008E1C1A">
        <w:rPr>
          <w:rFonts w:ascii="Times New Roman" w:eastAsia="Times New Roman" w:hAnsi="Times New Roman"/>
          <w:sz w:val="28"/>
          <w:szCs w:val="28"/>
          <w:shd w:val="clear" w:color="auto" w:fill="FFFFFF"/>
          <w:lang w:eastAsia="ru-RU"/>
        </w:rPr>
        <w:t xml:space="preserve"> для старшей группы и 30 занятий для подготовительной группы</w:t>
      </w:r>
      <w:r w:rsidRPr="00F16EA5">
        <w:rPr>
          <w:rFonts w:ascii="Times New Roman" w:eastAsia="Times New Roman" w:hAnsi="Times New Roman"/>
          <w:sz w:val="28"/>
          <w:szCs w:val="28"/>
          <w:shd w:val="clear" w:color="auto" w:fill="FFFFFF"/>
          <w:lang w:eastAsia="ru-RU"/>
        </w:rPr>
        <w:t>. Учебны</w:t>
      </w:r>
      <w:r w:rsidR="00F16EA5">
        <w:rPr>
          <w:rFonts w:ascii="Times New Roman" w:eastAsia="Times New Roman" w:hAnsi="Times New Roman"/>
          <w:sz w:val="28"/>
          <w:szCs w:val="28"/>
          <w:shd w:val="clear" w:color="auto" w:fill="FFFFFF"/>
          <w:lang w:eastAsia="ru-RU"/>
        </w:rPr>
        <w:t>й курс включает в себя 6</w:t>
      </w:r>
      <w:r w:rsidR="00901DB7" w:rsidRPr="00F16EA5">
        <w:rPr>
          <w:rFonts w:ascii="Times New Roman" w:eastAsia="Times New Roman" w:hAnsi="Times New Roman"/>
          <w:sz w:val="28"/>
          <w:szCs w:val="28"/>
          <w:shd w:val="clear" w:color="auto" w:fill="FFFFFF"/>
          <w:lang w:eastAsia="ru-RU"/>
        </w:rPr>
        <w:t xml:space="preserve"> т</w:t>
      </w:r>
      <w:r w:rsidR="00F16EA5">
        <w:rPr>
          <w:rFonts w:ascii="Times New Roman" w:eastAsia="Times New Roman" w:hAnsi="Times New Roman"/>
          <w:sz w:val="28"/>
          <w:szCs w:val="28"/>
          <w:shd w:val="clear" w:color="auto" w:fill="FFFFFF"/>
          <w:lang w:eastAsia="ru-RU"/>
        </w:rPr>
        <w:t>ем</w:t>
      </w:r>
      <w:r w:rsidRPr="00F16EA5">
        <w:rPr>
          <w:rFonts w:ascii="Times New Roman" w:eastAsia="Times New Roman" w:hAnsi="Times New Roman"/>
          <w:sz w:val="28"/>
          <w:szCs w:val="28"/>
          <w:shd w:val="clear" w:color="auto" w:fill="FFFFFF"/>
          <w:lang w:eastAsia="ru-RU"/>
        </w:rPr>
        <w:t>.</w:t>
      </w:r>
      <w:proofErr w:type="gramStart"/>
      <w:r w:rsidRPr="00F16EA5">
        <w:rPr>
          <w:rFonts w:ascii="Times New Roman" w:eastAsia="Times New Roman" w:hAnsi="Times New Roman"/>
          <w:sz w:val="28"/>
          <w:szCs w:val="28"/>
          <w:shd w:val="clear" w:color="auto" w:fill="FFFFFF"/>
          <w:lang w:eastAsia="ru-RU"/>
        </w:rPr>
        <w:t>Ha</w:t>
      </w:r>
      <w:proofErr w:type="gramEnd"/>
      <w:r w:rsidRPr="00F16EA5">
        <w:rPr>
          <w:rFonts w:ascii="Times New Roman" w:eastAsia="Times New Roman" w:hAnsi="Times New Roman"/>
          <w:sz w:val="28"/>
          <w:szCs w:val="28"/>
          <w:shd w:val="clear" w:color="auto" w:fill="FFFFFF"/>
          <w:lang w:eastAsia="ru-RU"/>
        </w:rPr>
        <w:t>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w:t>
      </w:r>
      <w:r w:rsidRPr="00F16EA5">
        <w:rPr>
          <w:rFonts w:ascii="Times New Roman" w:eastAsia="Times New Roman" w:hAnsi="Times New Roman"/>
          <w:sz w:val="28"/>
          <w:szCs w:val="28"/>
          <w:shd w:val="clear" w:color="auto" w:fill="FFFFFF"/>
          <w:lang w:eastAsia="ru-RU"/>
        </w:rPr>
        <w:softHyphen/>
        <w:t>дой шахматной фигуры, ее игровых возможностей. Программа разр</w:t>
      </w:r>
      <w:r w:rsidR="00901DB7" w:rsidRPr="00F16EA5">
        <w:rPr>
          <w:rFonts w:ascii="Times New Roman" w:eastAsia="Times New Roman" w:hAnsi="Times New Roman"/>
          <w:sz w:val="28"/>
          <w:szCs w:val="28"/>
          <w:shd w:val="clear" w:color="auto" w:fill="FFFFFF"/>
          <w:lang w:eastAsia="ru-RU"/>
        </w:rPr>
        <w:t xml:space="preserve">аботана для детей старших и подготовительных групп. </w:t>
      </w:r>
    </w:p>
    <w:p w:rsidR="00901DB7" w:rsidRPr="00F16EA5" w:rsidRDefault="00597C16" w:rsidP="000D47ED">
      <w:pPr>
        <w:spacing w:after="0" w:line="360" w:lineRule="auto"/>
        <w:rPr>
          <w:rFonts w:ascii="Times New Roman" w:eastAsia="Times New Roman" w:hAnsi="Times New Roman"/>
          <w:sz w:val="28"/>
          <w:szCs w:val="28"/>
          <w:shd w:val="clear" w:color="auto" w:fill="FFFFFF"/>
          <w:lang w:eastAsia="ru-RU"/>
        </w:rPr>
      </w:pPr>
      <w:r>
        <w:rPr>
          <w:rFonts w:ascii="Times New Roman" w:eastAsia="Times New Roman" w:hAnsi="Times New Roman"/>
          <w:b/>
          <w:bCs/>
          <w:sz w:val="28"/>
          <w:szCs w:val="28"/>
          <w:u w:val="single"/>
          <w:shd w:val="clear" w:color="auto" w:fill="FFFFFF"/>
          <w:lang w:eastAsia="ru-RU"/>
        </w:rPr>
        <w:t>Ожидаемые результаты в конце курса</w:t>
      </w:r>
      <w:r w:rsidR="00D051E8" w:rsidRPr="00597C16">
        <w:rPr>
          <w:rFonts w:ascii="Times New Roman" w:eastAsia="Times New Roman" w:hAnsi="Times New Roman"/>
          <w:b/>
          <w:bCs/>
          <w:sz w:val="28"/>
          <w:szCs w:val="28"/>
          <w:u w:val="single"/>
          <w:shd w:val="clear" w:color="auto" w:fill="FFFFFF"/>
          <w:lang w:eastAsia="ru-RU"/>
        </w:rPr>
        <w:t>:</w:t>
      </w:r>
      <w:r w:rsidR="000D47ED">
        <w:rPr>
          <w:rFonts w:ascii="Times New Roman" w:eastAsia="Times New Roman" w:hAnsi="Times New Roman"/>
          <w:b/>
          <w:bCs/>
          <w:sz w:val="28"/>
          <w:szCs w:val="28"/>
          <w:u w:val="single"/>
          <w:shd w:val="clear" w:color="auto" w:fill="FFFFFF"/>
          <w:lang w:eastAsia="ru-RU"/>
        </w:rPr>
        <w:t xml:space="preserve"> </w:t>
      </w:r>
      <w:r w:rsidR="00D051E8" w:rsidRPr="00F16EA5">
        <w:rPr>
          <w:rFonts w:ascii="Times New Roman" w:eastAsia="Times New Roman" w:hAnsi="Times New Roman"/>
          <w:sz w:val="28"/>
          <w:szCs w:val="28"/>
          <w:shd w:val="clear" w:color="auto" w:fill="FFFFFF"/>
          <w:lang w:eastAsia="ru-RU"/>
        </w:rPr>
        <w:t>шахматные термины: белое и черное поле, горизонталь, верти</w:t>
      </w:r>
      <w:r w:rsidR="00D051E8" w:rsidRPr="00F16EA5">
        <w:rPr>
          <w:rFonts w:ascii="Times New Roman" w:eastAsia="Times New Roman" w:hAnsi="Times New Roman"/>
          <w:sz w:val="28"/>
          <w:szCs w:val="28"/>
          <w:shd w:val="clear" w:color="auto" w:fill="FFFFFF"/>
          <w:lang w:eastAsia="ru-RU"/>
        </w:rPr>
        <w:softHyphen/>
        <w:t>каль, диагональ, центр, партнеры, начальное положение, белые</w:t>
      </w:r>
      <w:proofErr w:type="gramStart"/>
      <w:r w:rsidR="00D051E8" w:rsidRPr="00F16EA5">
        <w:rPr>
          <w:rFonts w:ascii="Times New Roman" w:eastAsia="Times New Roman" w:hAnsi="Times New Roman"/>
          <w:sz w:val="28"/>
          <w:szCs w:val="28"/>
          <w:shd w:val="clear" w:color="auto" w:fill="FFFFFF"/>
          <w:lang w:eastAsia="ru-RU"/>
        </w:rPr>
        <w:t>,ч</w:t>
      </w:r>
      <w:proofErr w:type="gramEnd"/>
      <w:r w:rsidR="00D051E8" w:rsidRPr="00F16EA5">
        <w:rPr>
          <w:rFonts w:ascii="Times New Roman" w:eastAsia="Times New Roman" w:hAnsi="Times New Roman"/>
          <w:sz w:val="28"/>
          <w:szCs w:val="28"/>
          <w:shd w:val="clear" w:color="auto" w:fill="FFFFFF"/>
          <w:lang w:eastAsia="ru-RU"/>
        </w:rPr>
        <w:t>ерные, ход, взятие, стоять под боем, взятие на проходе, длинная и короткая рокировка, шах, мат, пат, ничья;</w:t>
      </w:r>
      <w:r w:rsidR="00D051E8" w:rsidRPr="00F16EA5">
        <w:rPr>
          <w:rFonts w:ascii="Times New Roman" w:eastAsia="Times New Roman" w:hAnsi="Times New Roman"/>
          <w:sz w:val="28"/>
          <w:szCs w:val="28"/>
          <w:shd w:val="clear" w:color="auto" w:fill="FFFFFF"/>
          <w:lang w:eastAsia="ru-RU"/>
        </w:rPr>
        <w:br/>
        <w:t>названия шахматных фигур: ладья, слон, ферзь, конь, пешка, король; правила хода каждой фигуры.</w:t>
      </w:r>
    </w:p>
    <w:p w:rsidR="00F16EA5" w:rsidRDefault="00597C16" w:rsidP="000D47ED">
      <w:pPr>
        <w:spacing w:after="0" w:line="360" w:lineRule="auto"/>
        <w:rPr>
          <w:rFonts w:ascii="Times New Roman" w:eastAsia="Times New Roman" w:hAnsi="Times New Roman"/>
          <w:sz w:val="28"/>
          <w:szCs w:val="28"/>
          <w:shd w:val="clear" w:color="auto" w:fill="FFFFFF"/>
          <w:lang w:eastAsia="ru-RU"/>
        </w:rPr>
      </w:pPr>
      <w:r>
        <w:rPr>
          <w:rFonts w:ascii="Times New Roman" w:eastAsia="Times New Roman" w:hAnsi="Times New Roman"/>
          <w:b/>
          <w:bCs/>
          <w:sz w:val="28"/>
          <w:szCs w:val="28"/>
          <w:u w:val="single"/>
          <w:shd w:val="clear" w:color="auto" w:fill="FFFFFF"/>
          <w:lang w:eastAsia="ru-RU"/>
        </w:rPr>
        <w:t>Ожидаемые результаты освоения программы</w:t>
      </w:r>
      <w:r w:rsidR="00D051E8" w:rsidRPr="00597C16">
        <w:rPr>
          <w:rFonts w:ascii="Times New Roman" w:eastAsia="Times New Roman" w:hAnsi="Times New Roman"/>
          <w:b/>
          <w:bCs/>
          <w:sz w:val="28"/>
          <w:szCs w:val="28"/>
          <w:u w:val="single"/>
          <w:shd w:val="clear" w:color="auto" w:fill="FFFFFF"/>
          <w:lang w:eastAsia="ru-RU"/>
        </w:rPr>
        <w:t>:</w:t>
      </w:r>
      <w:r w:rsidR="000D47ED">
        <w:rPr>
          <w:rFonts w:ascii="Times New Roman" w:eastAsia="Times New Roman" w:hAnsi="Times New Roman"/>
          <w:b/>
          <w:bCs/>
          <w:sz w:val="28"/>
          <w:szCs w:val="28"/>
          <w:u w:val="single"/>
          <w:shd w:val="clear" w:color="auto" w:fill="FFFFFF"/>
          <w:lang w:eastAsia="ru-RU"/>
        </w:rPr>
        <w:t xml:space="preserve"> </w:t>
      </w:r>
      <w:r w:rsidR="00D051E8" w:rsidRPr="00F16EA5">
        <w:rPr>
          <w:rFonts w:ascii="Times New Roman" w:eastAsia="Times New Roman" w:hAnsi="Times New Roman"/>
          <w:sz w:val="28"/>
          <w:szCs w:val="28"/>
          <w:shd w:val="clear" w:color="auto" w:fill="FFFFFF"/>
          <w:lang w:eastAsia="ru-RU"/>
        </w:rPr>
        <w:t>ориентироваться на шахматной доске</w:t>
      </w:r>
      <w:proofErr w:type="gramStart"/>
      <w:r w:rsidR="00D051E8" w:rsidRPr="00F16EA5">
        <w:rPr>
          <w:rFonts w:ascii="Times New Roman" w:eastAsia="Times New Roman" w:hAnsi="Times New Roman"/>
          <w:sz w:val="28"/>
          <w:szCs w:val="28"/>
          <w:shd w:val="clear" w:color="auto" w:fill="FFFFFF"/>
          <w:lang w:eastAsia="ru-RU"/>
        </w:rPr>
        <w:t>;и</w:t>
      </w:r>
      <w:proofErr w:type="gramEnd"/>
      <w:r w:rsidR="00D051E8" w:rsidRPr="00F16EA5">
        <w:rPr>
          <w:rFonts w:ascii="Times New Roman" w:eastAsia="Times New Roman" w:hAnsi="Times New Roman"/>
          <w:sz w:val="28"/>
          <w:szCs w:val="28"/>
          <w:shd w:val="clear" w:color="auto" w:fill="FFFFFF"/>
          <w:lang w:eastAsia="ru-RU"/>
        </w:rPr>
        <w:t>грать каждой фигурой в отдельности и в совокупности с дру</w:t>
      </w:r>
      <w:r w:rsidR="00D051E8" w:rsidRPr="00F16EA5">
        <w:rPr>
          <w:rFonts w:ascii="Times New Roman" w:eastAsia="Times New Roman" w:hAnsi="Times New Roman"/>
          <w:sz w:val="28"/>
          <w:szCs w:val="28"/>
          <w:shd w:val="clear" w:color="auto" w:fill="FFFFFF"/>
          <w:lang w:eastAsia="ru-RU"/>
        </w:rPr>
        <w:softHyphen/>
        <w:t>гими фигурами без нарушений правил шахматного кодекса;правильно помещать шахматную доску между партнерами;правильно расставлять фигуры перед игрой;различать горизонталь, вертикаль, диагональ;рокировать;объявлять шах;ставить мат;решать элементарные задачи на мат в один ход.</w:t>
      </w:r>
    </w:p>
    <w:p w:rsidR="00597C16" w:rsidRPr="00F16EA5" w:rsidRDefault="00597C16" w:rsidP="00FE03C8">
      <w:pPr>
        <w:spacing w:after="0" w:line="360" w:lineRule="auto"/>
        <w:jc w:val="both"/>
        <w:rPr>
          <w:rFonts w:ascii="Times New Roman" w:eastAsia="Times New Roman" w:hAnsi="Times New Roman"/>
          <w:sz w:val="28"/>
          <w:szCs w:val="28"/>
          <w:shd w:val="clear" w:color="auto" w:fill="FFFFFF"/>
          <w:lang w:eastAsia="ru-RU"/>
        </w:rPr>
      </w:pPr>
    </w:p>
    <w:p w:rsidR="003A0089" w:rsidRPr="005208E4" w:rsidRDefault="00597C16" w:rsidP="00291DC6">
      <w:pPr>
        <w:spacing w:after="0" w:line="36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Учебно-тематический</w:t>
      </w:r>
      <w:r w:rsidR="003A0089" w:rsidRPr="005208E4">
        <w:rPr>
          <w:rFonts w:ascii="Times New Roman" w:eastAsia="Times New Roman" w:hAnsi="Times New Roman"/>
          <w:b/>
          <w:sz w:val="32"/>
          <w:szCs w:val="32"/>
          <w:lang w:eastAsia="ru-RU"/>
        </w:rPr>
        <w:t xml:space="preserve"> план занятий по обучению детей игре в шахматы в старшей группе</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2108"/>
        <w:gridCol w:w="4168"/>
        <w:gridCol w:w="33"/>
        <w:gridCol w:w="1816"/>
      </w:tblGrid>
      <w:tr w:rsidR="003A0089" w:rsidRPr="003A0089" w:rsidTr="008E1C1A">
        <w:trPr>
          <w:trHeight w:val="685"/>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Месяц</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Неделя</w:t>
            </w: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       Тема </w:t>
            </w:r>
          </w:p>
        </w:tc>
        <w:tc>
          <w:tcPr>
            <w:tcW w:w="416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              Цель </w:t>
            </w:r>
          </w:p>
        </w:tc>
        <w:tc>
          <w:tcPr>
            <w:tcW w:w="1849"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Кол-во занятий</w:t>
            </w:r>
          </w:p>
        </w:tc>
      </w:tr>
      <w:tr w:rsidR="003A0089" w:rsidRPr="003A0089" w:rsidTr="008E1C1A">
        <w:trPr>
          <w:trHeight w:val="1684"/>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Октябрь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1-2</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В гостях у Горизонталика</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и Вертикалика»</w:t>
            </w:r>
          </w:p>
        </w:tc>
        <w:tc>
          <w:tcPr>
            <w:tcW w:w="416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Познакомить детей с линиями на шахматной доске, поупражнять их в быстром, правильном нахождении вертикалей и горизонталей. </w:t>
            </w:r>
          </w:p>
        </w:tc>
        <w:tc>
          <w:tcPr>
            <w:tcW w:w="1849"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1045"/>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Октябрь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«Диагональ»</w:t>
            </w:r>
          </w:p>
        </w:tc>
        <w:tc>
          <w:tcPr>
            <w:tcW w:w="416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Учить детей видеть диагональ на шахматной доске, не путать её с другими линиями.</w:t>
            </w:r>
          </w:p>
        </w:tc>
        <w:tc>
          <w:tcPr>
            <w:tcW w:w="1849"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609"/>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Ноябрь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1-2</w:t>
            </w: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«Знакомство с  шахматными фигурами. Пешка»</w:t>
            </w:r>
          </w:p>
        </w:tc>
        <w:tc>
          <w:tcPr>
            <w:tcW w:w="416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Познакомить детей с шахматными фигурами</w:t>
            </w:r>
            <w:proofErr w:type="gramStart"/>
            <w:r w:rsidRPr="003A0089">
              <w:rPr>
                <w:rFonts w:ascii="Times New Roman" w:eastAsia="Times New Roman" w:hAnsi="Times New Roman"/>
                <w:sz w:val="28"/>
                <w:szCs w:val="28"/>
                <w:lang w:eastAsia="ru-RU"/>
              </w:rPr>
              <w:t xml:space="preserve"> С</w:t>
            </w:r>
            <w:proofErr w:type="gramEnd"/>
            <w:r w:rsidRPr="003A0089">
              <w:rPr>
                <w:rFonts w:ascii="Times New Roman" w:eastAsia="Times New Roman" w:hAnsi="Times New Roman"/>
                <w:sz w:val="28"/>
                <w:szCs w:val="28"/>
                <w:lang w:eastAsia="ru-RU"/>
              </w:rPr>
              <w:t xml:space="preserve">формировать у детей понятие о  пешке, способах её передвижения. </w:t>
            </w:r>
          </w:p>
        </w:tc>
        <w:tc>
          <w:tcPr>
            <w:tcW w:w="1849"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1124"/>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Ноябрь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«Бесхитростная фигура – ЛАДЬЯ»</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Дать представление о новой фигуре, способах действий и её ценности.</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556"/>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Декабрь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    1-2</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«Могучая фигура ФЕРЗЬ»</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Дать представление о новой фигуре, способах действий, её ценности и взаимодействии с другими фигурами.</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415"/>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Декабрь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p w:rsidR="003A0089" w:rsidRPr="003A0089" w:rsidRDefault="003A0089" w:rsidP="00FE03C8">
            <w:pPr>
              <w:spacing w:after="0" w:line="240" w:lineRule="auto"/>
              <w:jc w:val="both"/>
              <w:rPr>
                <w:rFonts w:ascii="Times New Roman" w:eastAsia="Times New Roman" w:hAnsi="Times New Roman"/>
                <w:sz w:val="28"/>
                <w:szCs w:val="28"/>
                <w:lang w:eastAsia="ru-RU"/>
              </w:rPr>
            </w:pP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«Прыг, скок и вбок»</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Дать представление о новой фигуре, способах действий, её ценности и взаимодействии с другими фигурами.</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1068"/>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Январь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«Король жаждет боя»</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Дать представление о новой фигуре, способах действий, её ценности и взаимодействии с другими фигурами.</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1060"/>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Февраль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1-2</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«Ворота Каиссии»</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Закрепить представления детей о расположении чёрных и белых фигур на доске.</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1415"/>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Февраль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«Шах – что это?»</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Сформировать понятие о шахе, как о ситуации нежелательной для короля, научить детей выводить «короля из-под шаха».</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557"/>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Март</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1-2</w:t>
            </w:r>
          </w:p>
          <w:p w:rsidR="003A0089" w:rsidRPr="003A0089" w:rsidRDefault="003A0089" w:rsidP="00FE03C8">
            <w:pPr>
              <w:spacing w:after="0" w:line="240" w:lineRule="auto"/>
              <w:jc w:val="both"/>
              <w:rPr>
                <w:rFonts w:ascii="Times New Roman" w:eastAsia="Times New Roman" w:hAnsi="Times New Roman"/>
                <w:sz w:val="28"/>
                <w:szCs w:val="28"/>
                <w:lang w:eastAsia="ru-RU"/>
              </w:rPr>
            </w:pP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lastRenderedPageBreak/>
              <w:t>«Шах – что это?»</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Продолжать формировать понятие о шахе, как о ситуации </w:t>
            </w:r>
            <w:r w:rsidRPr="003A0089">
              <w:rPr>
                <w:rFonts w:ascii="Times New Roman" w:eastAsia="Times New Roman" w:hAnsi="Times New Roman"/>
                <w:sz w:val="28"/>
                <w:szCs w:val="28"/>
                <w:lang w:eastAsia="ru-RU"/>
              </w:rPr>
              <w:lastRenderedPageBreak/>
              <w:t>нежелательной для короля, научить детей выводить «короля из-под шаха» разными способами.</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lastRenderedPageBreak/>
              <w:t>2</w:t>
            </w:r>
          </w:p>
        </w:tc>
      </w:tr>
      <w:tr w:rsidR="003A0089" w:rsidRPr="003A0089" w:rsidTr="008E1C1A">
        <w:trPr>
          <w:trHeight w:val="983"/>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lastRenderedPageBreak/>
              <w:t>Март</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«Мат и пат»</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Дать детям определение «мат» и «пат». Научить детей ставить мат на малоклеточной доске.</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414"/>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Апрель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1-2</w:t>
            </w: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«Мат и пат»</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Продолжать формировать у детей понятие «мат» и «пат». Научить детей ставить мат на малоклеточной доске.</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983"/>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Апрель</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3-4</w:t>
            </w: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«Шахматная</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страна»</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Подвести итог определения, что такое шахматная игра, закрепить полученные знания и умения играть в шахматы.</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r w:rsidR="003A0089" w:rsidRPr="003A0089" w:rsidTr="008E1C1A">
        <w:trPr>
          <w:trHeight w:val="983"/>
        </w:trPr>
        <w:tc>
          <w:tcPr>
            <w:tcW w:w="1339"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Май</w:t>
            </w:r>
          </w:p>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1-2 </w:t>
            </w:r>
          </w:p>
        </w:tc>
        <w:tc>
          <w:tcPr>
            <w:tcW w:w="2108"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«Шахматный КВН»</w:t>
            </w:r>
          </w:p>
        </w:tc>
        <w:tc>
          <w:tcPr>
            <w:tcW w:w="4201" w:type="dxa"/>
            <w:gridSpan w:val="2"/>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 xml:space="preserve">Закрепить полученные знания о шахматах, вызвать интерес и желание играть в шахматы. </w:t>
            </w:r>
          </w:p>
        </w:tc>
        <w:tc>
          <w:tcPr>
            <w:tcW w:w="1816" w:type="dxa"/>
          </w:tcPr>
          <w:p w:rsidR="003A0089" w:rsidRPr="003A0089" w:rsidRDefault="003A0089" w:rsidP="00FE03C8">
            <w:pPr>
              <w:spacing w:after="0" w:line="240" w:lineRule="auto"/>
              <w:jc w:val="both"/>
              <w:rPr>
                <w:rFonts w:ascii="Times New Roman" w:eastAsia="Times New Roman" w:hAnsi="Times New Roman"/>
                <w:sz w:val="28"/>
                <w:szCs w:val="28"/>
                <w:lang w:eastAsia="ru-RU"/>
              </w:rPr>
            </w:pPr>
            <w:r w:rsidRPr="003A0089">
              <w:rPr>
                <w:rFonts w:ascii="Times New Roman" w:eastAsia="Times New Roman" w:hAnsi="Times New Roman"/>
                <w:sz w:val="28"/>
                <w:szCs w:val="28"/>
                <w:lang w:eastAsia="ru-RU"/>
              </w:rPr>
              <w:t>2</w:t>
            </w:r>
          </w:p>
        </w:tc>
      </w:tr>
    </w:tbl>
    <w:p w:rsidR="003A0089" w:rsidRPr="003A0089" w:rsidRDefault="003A0089" w:rsidP="00FE03C8">
      <w:pPr>
        <w:spacing w:after="0" w:line="240" w:lineRule="auto"/>
        <w:jc w:val="both"/>
        <w:rPr>
          <w:rFonts w:ascii="Times New Roman" w:eastAsia="Times New Roman" w:hAnsi="Times New Roman"/>
          <w:sz w:val="28"/>
          <w:szCs w:val="28"/>
          <w:lang w:eastAsia="ru-RU"/>
        </w:rPr>
      </w:pPr>
    </w:p>
    <w:p w:rsidR="00E50B38" w:rsidRPr="009A2C6B" w:rsidRDefault="003A0089" w:rsidP="00FE03C8">
      <w:pPr>
        <w:spacing w:after="0" w:line="360" w:lineRule="auto"/>
        <w:jc w:val="both"/>
        <w:rPr>
          <w:rFonts w:ascii="Times New Roman" w:eastAsia="Times New Roman" w:hAnsi="Times New Roman"/>
          <w:color w:val="000000"/>
          <w:sz w:val="28"/>
          <w:szCs w:val="28"/>
          <w:lang w:eastAsia="ru-RU"/>
        </w:rPr>
      </w:pPr>
      <w:r w:rsidRPr="003A0089">
        <w:rPr>
          <w:rFonts w:ascii="Times New Roman" w:eastAsia="Times New Roman" w:hAnsi="Times New Roman"/>
          <w:color w:val="000000"/>
          <w:sz w:val="28"/>
          <w:szCs w:val="28"/>
          <w:lang w:eastAsia="ru-RU"/>
        </w:rPr>
        <w:t xml:space="preserve"> </w:t>
      </w:r>
    </w:p>
    <w:p w:rsidR="008E1C1A" w:rsidRPr="005208E4" w:rsidRDefault="00597C16" w:rsidP="009A2C6B">
      <w:pPr>
        <w:spacing w:after="0" w:line="36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Учебно-тематический</w:t>
      </w:r>
      <w:r w:rsidR="008E1C1A" w:rsidRPr="005208E4">
        <w:rPr>
          <w:rFonts w:ascii="Times New Roman" w:eastAsia="Times New Roman" w:hAnsi="Times New Roman"/>
          <w:b/>
          <w:sz w:val="32"/>
          <w:szCs w:val="32"/>
          <w:lang w:eastAsia="ru-RU"/>
        </w:rPr>
        <w:t xml:space="preserve"> план занятий по обучению детей игре в шахматы в подготовительной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5"/>
        <w:gridCol w:w="2247"/>
        <w:gridCol w:w="4678"/>
        <w:gridCol w:w="1199"/>
      </w:tblGrid>
      <w:tr w:rsidR="008E1C1A" w:rsidRPr="008E1C1A" w:rsidTr="008E1C1A">
        <w:trPr>
          <w:trHeight w:val="150"/>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Месяц</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Неделя</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Тема</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Цели</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Кол-во занятий</w:t>
            </w:r>
          </w:p>
        </w:tc>
      </w:tr>
      <w:tr w:rsidR="008E1C1A" w:rsidRPr="008E1C1A" w:rsidTr="008E1C1A">
        <w:trPr>
          <w:trHeight w:val="1434"/>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Сентябрь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«В стране шахматных чудес»</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Закрепить у детей интерес к игре в шахматы, понятийные знания; активизировать мыслительную деятельность дошкольников;  вырабатывать у ребят настойчивость</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529"/>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Сентябрь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«Игра на уничтожение»</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Сформировать у детей внутренний план действий, аналитико-синтетическую функцию действий. Учить детей играть ограниченным числом фигур (одна или две).</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415"/>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Октябрь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«Один в поле воин»</w:t>
            </w: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Закрепить представление о ладье, способах её передвижения, «веса». Учить детей,  на примере ладьи, «побивать» все фигуры противника.</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50"/>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Октябрь 3-4</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«Защита контрольного поля»</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Закрепить представление о ладье, способах её передвижения, «веса». Учить детей с помощью одной, двух фигур защищать выделенный участок шахматной доски.</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788"/>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lastRenderedPageBreak/>
              <w:t>Ноябрь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Borders>
              <w:top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«Как Ладья похудела»</w:t>
            </w: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Познакомить с понятием «рокировка», её разновидностями; развивать наблюдательность и внимание; расширять кругозор дошкольников; показать изящество и красоту отдельных ходов; вырабатывать у ребёнка выдержку.</w:t>
            </w:r>
          </w:p>
        </w:tc>
        <w:tc>
          <w:tcPr>
            <w:tcW w:w="1199" w:type="dxa"/>
            <w:tcBorders>
              <w:top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621"/>
        </w:trPr>
        <w:tc>
          <w:tcPr>
            <w:tcW w:w="1405"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 xml:space="preserve">Ноябрь </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tc>
        <w:tc>
          <w:tcPr>
            <w:tcW w:w="2247"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«Захват контрольного поля»</w:t>
            </w: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Закрепить представление о слоне, туре, способах его передвижения, «веса». Учить детей, на примере слона - фигуры,  за минимальное число ходов, проходить до определённой клетки шахматной доски; вырабатывать у ребёнка спокойствие.</w:t>
            </w:r>
          </w:p>
        </w:tc>
        <w:tc>
          <w:tcPr>
            <w:tcW w:w="1199"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475"/>
        </w:trPr>
        <w:tc>
          <w:tcPr>
            <w:tcW w:w="1405"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Декабрь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«Вежливые слоны»</w:t>
            </w: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Учить детей,  играя лишь одними фигурами – на примере слонов (слон против слона, два слона против одного, два слона против двух) проходить «лабиринт» до определённого поля на доске.</w:t>
            </w:r>
          </w:p>
        </w:tc>
        <w:tc>
          <w:tcPr>
            <w:tcW w:w="1199"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2136"/>
        </w:trPr>
        <w:tc>
          <w:tcPr>
            <w:tcW w:w="1405"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Декабрь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«Шахматная нотация»</w:t>
            </w: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Pr>
          <w:p w:rsidR="008E1C1A" w:rsidRPr="008E1C1A" w:rsidRDefault="008E1C1A" w:rsidP="00FE03C8">
            <w:pPr>
              <w:spacing w:after="0" w:line="240" w:lineRule="auto"/>
              <w:jc w:val="both"/>
              <w:rPr>
                <w:rFonts w:ascii="Book Antiqua" w:eastAsia="Times New Roman" w:hAnsi="Book Antiqua" w:cs="Book Antiqua"/>
                <w:sz w:val="28"/>
                <w:szCs w:val="28"/>
                <w:lang w:eastAsia="ru-RU"/>
              </w:rPr>
            </w:pPr>
            <w:r w:rsidRPr="008E1C1A">
              <w:rPr>
                <w:rFonts w:ascii="Times New Roman" w:eastAsia="Times New Roman" w:hAnsi="Times New Roman"/>
                <w:sz w:val="28"/>
                <w:szCs w:val="28"/>
                <w:lang w:eastAsia="ru-RU"/>
              </w:rPr>
              <w:t>Закрепить понятие  «шахматная нотация»; учить записывать шахматные партии; учить ориентироваться на плоскости; вырабатывать у детей волю; показать изящество и красоту шахматных комбинаций; тренировать память и внимание.</w:t>
            </w:r>
          </w:p>
        </w:tc>
        <w:tc>
          <w:tcPr>
            <w:tcW w:w="1199" w:type="dxa"/>
          </w:tcPr>
          <w:p w:rsidR="008E1C1A" w:rsidRPr="008E1C1A" w:rsidRDefault="008E1C1A" w:rsidP="00FE03C8">
            <w:pPr>
              <w:spacing w:after="0" w:line="240" w:lineRule="auto"/>
              <w:jc w:val="both"/>
              <w:rPr>
                <w:rFonts w:ascii="Book Antiqua" w:eastAsia="Times New Roman" w:hAnsi="Book Antiqua" w:cs="Book Antiqua"/>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50"/>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Январь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«Волшебный квадрат»</w:t>
            </w: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Познакомить детей с понятием «квадрат пешки» и правилом квадрата; продолжать развивать интерес к миру шахмат; тренировать логическое мышление; вырабатывать у ребёнка спокойствие; обогащать детскую фантазию.</w:t>
            </w:r>
          </w:p>
        </w:tc>
        <w:tc>
          <w:tcPr>
            <w:tcW w:w="1199" w:type="dxa"/>
            <w:tcBorders>
              <w:top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50"/>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Февраль 1-2</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«Спасительница – оппозиция»</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Познакомить детей с понятием «оппозиция» к королю с пешкой; пополнять знания учащихся; заставлять восхищаться удивительной игрой; вырабатывать у детей уверенность в своих силах.</w:t>
            </w: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150"/>
        </w:trPr>
        <w:tc>
          <w:tcPr>
            <w:tcW w:w="1405" w:type="dxa"/>
            <w:tcBorders>
              <w:top w:val="nil"/>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Февраль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tc>
        <w:tc>
          <w:tcPr>
            <w:tcW w:w="2247" w:type="dxa"/>
            <w:tcBorders>
              <w:top w:val="nil"/>
              <w:right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«Непобедимый»</w:t>
            </w: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Borders>
              <w:top w:val="nil"/>
              <w:left w:val="single" w:sz="4" w:space="0" w:color="auto"/>
              <w:right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lastRenderedPageBreak/>
              <w:t xml:space="preserve">Продолжать развивать интерес к миру шахмат; </w:t>
            </w:r>
            <w:proofErr w:type="gramStart"/>
            <w:r w:rsidRPr="008E1C1A">
              <w:rPr>
                <w:rFonts w:ascii="Times New Roman" w:eastAsia="Times New Roman" w:hAnsi="Times New Roman"/>
                <w:sz w:val="28"/>
                <w:szCs w:val="28"/>
                <w:lang w:eastAsia="ru-RU"/>
              </w:rPr>
              <w:t>разъяснить</w:t>
            </w:r>
            <w:proofErr w:type="gramEnd"/>
            <w:r w:rsidRPr="008E1C1A">
              <w:rPr>
                <w:rFonts w:ascii="Times New Roman" w:eastAsia="Times New Roman" w:hAnsi="Times New Roman"/>
                <w:sz w:val="28"/>
                <w:szCs w:val="28"/>
                <w:lang w:eastAsia="ru-RU"/>
              </w:rPr>
              <w:t xml:space="preserve"> как </w:t>
            </w:r>
            <w:r w:rsidRPr="008E1C1A">
              <w:rPr>
                <w:rFonts w:ascii="Times New Roman" w:eastAsia="Times New Roman" w:hAnsi="Times New Roman"/>
                <w:sz w:val="28"/>
                <w:szCs w:val="28"/>
                <w:lang w:eastAsia="ru-RU"/>
              </w:rPr>
              <w:lastRenderedPageBreak/>
              <w:t>правильно начинать игру и играть дебют; рассмотреть «хорошие и плохие» ходы в шахматной игре; вырабатывать у детей стойкий характер; активизировать мыслительную деятельность дошкольников; приносить эстетическое наслаждение от игры.</w:t>
            </w:r>
          </w:p>
        </w:tc>
        <w:tc>
          <w:tcPr>
            <w:tcW w:w="1199" w:type="dxa"/>
            <w:tcBorders>
              <w:top w:val="nil"/>
              <w:left w:val="single" w:sz="4" w:space="0" w:color="auto"/>
              <w:right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lastRenderedPageBreak/>
              <w:t>2</w:t>
            </w:r>
          </w:p>
        </w:tc>
      </w:tr>
      <w:tr w:rsidR="008E1C1A" w:rsidRPr="008E1C1A" w:rsidTr="008E1C1A">
        <w:trPr>
          <w:trHeight w:val="2329"/>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lastRenderedPageBreak/>
              <w:t>Март</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«Волшебный мир комбинаций»</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Продолжить знакомить дошкольников с миром комбинаций («мельница», «вилка», двойной шах, матовый финал); показать волшебство, изящество и красоту шахматных комбинаций; продолжать учить ориентироваться на плоскости; тренировать наблюдательность и внимание.</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2283"/>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Март</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«Волшебный мир комбинаций»</w:t>
            </w: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 xml:space="preserve">Сформировать у детей  понятия: «мельница», «вилка», двойной шах, матовый финал; учить </w:t>
            </w:r>
            <w:proofErr w:type="gramStart"/>
            <w:r w:rsidRPr="008E1C1A">
              <w:rPr>
                <w:rFonts w:ascii="Times New Roman" w:eastAsia="Times New Roman" w:hAnsi="Times New Roman"/>
                <w:sz w:val="28"/>
                <w:szCs w:val="28"/>
                <w:lang w:eastAsia="ru-RU"/>
              </w:rPr>
              <w:t>понимать</w:t>
            </w:r>
            <w:proofErr w:type="gramEnd"/>
            <w:r w:rsidRPr="008E1C1A">
              <w:rPr>
                <w:rFonts w:ascii="Times New Roman" w:eastAsia="Times New Roman" w:hAnsi="Times New Roman"/>
                <w:sz w:val="28"/>
                <w:szCs w:val="28"/>
                <w:lang w:eastAsia="ru-RU"/>
              </w:rPr>
              <w:t xml:space="preserve"> о чём идёт речь; показать волшебство, изящество и красоту шахматных комбинаций; продолжать учить ориентироваться на плоскости; тренировать наблюдательность и внимание.</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840"/>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Апрель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 xml:space="preserve">«Реши этюд, отгадай задачу – </w:t>
            </w:r>
            <w:proofErr w:type="gramStart"/>
            <w:r w:rsidRPr="008E1C1A">
              <w:rPr>
                <w:rFonts w:ascii="Times New Roman" w:eastAsia="Times New Roman" w:hAnsi="Times New Roman"/>
                <w:sz w:val="28"/>
                <w:szCs w:val="28"/>
                <w:lang w:eastAsia="ru-RU"/>
              </w:rPr>
              <w:t>сыщешь</w:t>
            </w:r>
            <w:proofErr w:type="gramEnd"/>
            <w:r w:rsidRPr="008E1C1A">
              <w:rPr>
                <w:rFonts w:ascii="Times New Roman" w:eastAsia="Times New Roman" w:hAnsi="Times New Roman"/>
                <w:sz w:val="28"/>
                <w:szCs w:val="28"/>
                <w:lang w:eastAsia="ru-RU"/>
              </w:rPr>
              <w:t xml:space="preserve"> удачу»</w:t>
            </w: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Учить дошкольников решать различные шахматные этюды и задачи; учить более разумно и рационально распоряжаться небольшими шахматными силами, достигать выигрыша или добиваться ничьей, находить выход из безнадёжных положений с честью; продолжать развивать интерес к миру шахмат; вырабатывать у ребёнка настойчивость и выдержку; расширять кругозор.</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r w:rsidR="008E1C1A" w:rsidRPr="008E1C1A" w:rsidTr="008E1C1A">
        <w:trPr>
          <w:trHeight w:val="983"/>
        </w:trPr>
        <w:tc>
          <w:tcPr>
            <w:tcW w:w="1405"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Апрель</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3-4</w:t>
            </w: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 xml:space="preserve">«Реши этюд, отгадай задачу – </w:t>
            </w:r>
            <w:proofErr w:type="gramStart"/>
            <w:r w:rsidRPr="008E1C1A">
              <w:rPr>
                <w:rFonts w:ascii="Times New Roman" w:eastAsia="Times New Roman" w:hAnsi="Times New Roman"/>
                <w:sz w:val="28"/>
                <w:szCs w:val="28"/>
                <w:lang w:eastAsia="ru-RU"/>
              </w:rPr>
              <w:t>сыщешь</w:t>
            </w:r>
            <w:proofErr w:type="gramEnd"/>
            <w:r w:rsidRPr="008E1C1A">
              <w:rPr>
                <w:rFonts w:ascii="Times New Roman" w:eastAsia="Times New Roman" w:hAnsi="Times New Roman"/>
                <w:sz w:val="28"/>
                <w:szCs w:val="28"/>
                <w:lang w:eastAsia="ru-RU"/>
              </w:rPr>
              <w:t xml:space="preserve"> удачу»</w:t>
            </w: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p w:rsidR="008E1C1A" w:rsidRPr="008E1C1A" w:rsidRDefault="008E1C1A" w:rsidP="00FE03C8">
            <w:pPr>
              <w:spacing w:after="0" w:line="240" w:lineRule="auto"/>
              <w:jc w:val="both"/>
              <w:rPr>
                <w:rFonts w:ascii="Times New Roman" w:eastAsia="Times New Roman" w:hAnsi="Times New Roman"/>
                <w:sz w:val="28"/>
                <w:szCs w:val="28"/>
                <w:lang w:eastAsia="ru-RU"/>
              </w:rPr>
            </w:pPr>
          </w:p>
        </w:tc>
        <w:tc>
          <w:tcPr>
            <w:tcW w:w="4678"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 xml:space="preserve">Продолжать учить дошкольников решать различные шахматные этюды и задачи; учить более разумно и рационально распоряжаться небольшими шахматными силами, достигать выигрыша или добиваться ничьей, находить выход из безнадёжных </w:t>
            </w:r>
            <w:r w:rsidRPr="008E1C1A">
              <w:rPr>
                <w:rFonts w:ascii="Times New Roman" w:eastAsia="Times New Roman" w:hAnsi="Times New Roman"/>
                <w:sz w:val="28"/>
                <w:szCs w:val="28"/>
                <w:lang w:eastAsia="ru-RU"/>
              </w:rPr>
              <w:lastRenderedPageBreak/>
              <w:t>положений с честью; продолжать развивать интерес к миру шахмат; вырабатывать у ребёнка настойчивость и выдержку; расширять кругозор.</w:t>
            </w:r>
          </w:p>
        </w:tc>
        <w:tc>
          <w:tcPr>
            <w:tcW w:w="1199"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lastRenderedPageBreak/>
              <w:t>2</w:t>
            </w:r>
          </w:p>
        </w:tc>
      </w:tr>
      <w:tr w:rsidR="008E1C1A" w:rsidRPr="008E1C1A" w:rsidTr="008E1C1A">
        <w:trPr>
          <w:trHeight w:val="492"/>
        </w:trPr>
        <w:tc>
          <w:tcPr>
            <w:tcW w:w="1405"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lastRenderedPageBreak/>
              <w:t>Май</w:t>
            </w:r>
          </w:p>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1-2</w:t>
            </w:r>
          </w:p>
        </w:tc>
        <w:tc>
          <w:tcPr>
            <w:tcW w:w="2247" w:type="dxa"/>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«Здоровые телом – сильные духом!»</w:t>
            </w:r>
          </w:p>
        </w:tc>
        <w:tc>
          <w:tcPr>
            <w:tcW w:w="4678"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Закреплять, используя физические упражнения, передвижения всех шахматных фигур; учить восхищаться удивительной игрой; вырабатывать у детей уверенность в своих силах и стойкий характер; развивать фантазию, воображение, творческий потенциал детей.</w:t>
            </w:r>
          </w:p>
        </w:tc>
        <w:tc>
          <w:tcPr>
            <w:tcW w:w="1199" w:type="dxa"/>
            <w:tcBorders>
              <w:bottom w:val="single" w:sz="4" w:space="0" w:color="auto"/>
            </w:tcBorders>
          </w:tcPr>
          <w:p w:rsidR="008E1C1A" w:rsidRPr="008E1C1A" w:rsidRDefault="008E1C1A" w:rsidP="00FE03C8">
            <w:pPr>
              <w:spacing w:after="0" w:line="240" w:lineRule="auto"/>
              <w:jc w:val="both"/>
              <w:rPr>
                <w:rFonts w:ascii="Times New Roman" w:eastAsia="Times New Roman" w:hAnsi="Times New Roman"/>
                <w:sz w:val="28"/>
                <w:szCs w:val="28"/>
                <w:lang w:eastAsia="ru-RU"/>
              </w:rPr>
            </w:pPr>
            <w:r w:rsidRPr="008E1C1A">
              <w:rPr>
                <w:rFonts w:ascii="Times New Roman" w:eastAsia="Times New Roman" w:hAnsi="Times New Roman"/>
                <w:sz w:val="28"/>
                <w:szCs w:val="28"/>
                <w:lang w:eastAsia="ru-RU"/>
              </w:rPr>
              <w:t>2</w:t>
            </w:r>
          </w:p>
        </w:tc>
      </w:tr>
    </w:tbl>
    <w:p w:rsidR="00FE03C8" w:rsidRDefault="00FE03C8" w:rsidP="00FE03C8">
      <w:pPr>
        <w:spacing w:after="0" w:line="360" w:lineRule="auto"/>
        <w:jc w:val="both"/>
        <w:rPr>
          <w:rFonts w:ascii="Times New Roman" w:eastAsia="Times New Roman" w:hAnsi="Times New Roman"/>
          <w:sz w:val="28"/>
          <w:szCs w:val="28"/>
          <w:lang w:eastAsia="ru-RU"/>
        </w:rPr>
      </w:pPr>
    </w:p>
    <w:p w:rsidR="00E50B38" w:rsidRDefault="00E50B38" w:rsidP="003E4BC3">
      <w:pPr>
        <w:spacing w:after="0" w:line="240" w:lineRule="auto"/>
        <w:jc w:val="center"/>
        <w:rPr>
          <w:rFonts w:ascii="Times New Roman" w:eastAsia="Times New Roman" w:hAnsi="Times New Roman"/>
          <w:sz w:val="28"/>
          <w:szCs w:val="28"/>
          <w:lang w:eastAsia="ru-RU"/>
        </w:rPr>
      </w:pPr>
    </w:p>
    <w:p w:rsidR="004B2F4F" w:rsidRPr="003B4175" w:rsidRDefault="00597C16" w:rsidP="00663162">
      <w:pPr>
        <w:spacing w:line="360" w:lineRule="auto"/>
        <w:jc w:val="center"/>
        <w:rPr>
          <w:rFonts w:ascii="Times New Roman" w:hAnsi="Times New Roman"/>
          <w:b/>
          <w:sz w:val="28"/>
          <w:szCs w:val="28"/>
        </w:rPr>
      </w:pPr>
      <w:r w:rsidRPr="003B4175">
        <w:rPr>
          <w:rFonts w:ascii="Times New Roman" w:hAnsi="Times New Roman"/>
          <w:b/>
          <w:sz w:val="28"/>
          <w:szCs w:val="28"/>
        </w:rPr>
        <w:t>Материально-техническое обеспечение</w:t>
      </w:r>
    </w:p>
    <w:p w:rsidR="00597C16" w:rsidRPr="003B4175" w:rsidRDefault="00597C16" w:rsidP="003B4175">
      <w:pPr>
        <w:spacing w:line="360" w:lineRule="auto"/>
        <w:rPr>
          <w:rFonts w:ascii="Times New Roman" w:hAnsi="Times New Roman"/>
          <w:sz w:val="28"/>
          <w:szCs w:val="28"/>
        </w:rPr>
      </w:pPr>
      <w:r w:rsidRPr="003B4175">
        <w:rPr>
          <w:rFonts w:ascii="Times New Roman" w:hAnsi="Times New Roman"/>
          <w:sz w:val="28"/>
          <w:szCs w:val="28"/>
        </w:rPr>
        <w:t>Для  кружковой работы имеются</w:t>
      </w:r>
      <w:r w:rsidR="003B4175" w:rsidRPr="003B4175">
        <w:rPr>
          <w:rFonts w:ascii="Times New Roman" w:hAnsi="Times New Roman"/>
          <w:sz w:val="28"/>
          <w:szCs w:val="28"/>
        </w:rPr>
        <w:t>:</w:t>
      </w:r>
    </w:p>
    <w:p w:rsidR="003B4175" w:rsidRPr="003B4175" w:rsidRDefault="003B4175" w:rsidP="003B4175">
      <w:pPr>
        <w:spacing w:line="360" w:lineRule="auto"/>
        <w:rPr>
          <w:rFonts w:ascii="Times New Roman" w:hAnsi="Times New Roman"/>
          <w:sz w:val="28"/>
          <w:szCs w:val="28"/>
        </w:rPr>
      </w:pPr>
      <w:r w:rsidRPr="003B4175">
        <w:rPr>
          <w:rFonts w:ascii="Times New Roman" w:hAnsi="Times New Roman"/>
          <w:sz w:val="28"/>
          <w:szCs w:val="28"/>
        </w:rPr>
        <w:t>-Демонстрационная магнитная шахматная доска;</w:t>
      </w:r>
    </w:p>
    <w:p w:rsidR="003B4175" w:rsidRPr="003B4175" w:rsidRDefault="003B4175" w:rsidP="003B4175">
      <w:pPr>
        <w:spacing w:line="360" w:lineRule="auto"/>
        <w:rPr>
          <w:rFonts w:ascii="Times New Roman" w:hAnsi="Times New Roman"/>
          <w:sz w:val="28"/>
          <w:szCs w:val="28"/>
        </w:rPr>
      </w:pPr>
      <w:r w:rsidRPr="003B4175">
        <w:rPr>
          <w:rFonts w:ascii="Times New Roman" w:hAnsi="Times New Roman"/>
          <w:sz w:val="28"/>
          <w:szCs w:val="28"/>
        </w:rPr>
        <w:t>-шахматы;</w:t>
      </w:r>
    </w:p>
    <w:p w:rsidR="003B4175" w:rsidRPr="003B4175" w:rsidRDefault="003B4175" w:rsidP="003B4175">
      <w:pPr>
        <w:spacing w:line="360" w:lineRule="auto"/>
        <w:rPr>
          <w:rFonts w:ascii="Times New Roman" w:hAnsi="Times New Roman"/>
          <w:sz w:val="28"/>
          <w:szCs w:val="28"/>
        </w:rPr>
      </w:pPr>
      <w:r w:rsidRPr="003B4175">
        <w:rPr>
          <w:rFonts w:ascii="Times New Roman" w:hAnsi="Times New Roman"/>
          <w:sz w:val="28"/>
          <w:szCs w:val="28"/>
        </w:rPr>
        <w:t>-часы</w:t>
      </w:r>
    </w:p>
    <w:p w:rsidR="004B2F4F" w:rsidRDefault="003B4175" w:rsidP="00291DC6">
      <w:pPr>
        <w:spacing w:line="360" w:lineRule="auto"/>
        <w:jc w:val="center"/>
        <w:rPr>
          <w:rFonts w:ascii="Times New Roman" w:hAnsi="Times New Roman"/>
          <w:b/>
          <w:sz w:val="28"/>
          <w:szCs w:val="28"/>
        </w:rPr>
      </w:pPr>
      <w:r w:rsidRPr="003B4175">
        <w:rPr>
          <w:rFonts w:ascii="Times New Roman" w:hAnsi="Times New Roman"/>
          <w:b/>
          <w:sz w:val="28"/>
          <w:szCs w:val="28"/>
        </w:rPr>
        <w:t>Методическое обеспечение</w:t>
      </w:r>
    </w:p>
    <w:p w:rsidR="003B4175" w:rsidRPr="003B4175" w:rsidRDefault="003D3FC9" w:rsidP="003B4175">
      <w:pPr>
        <w:spacing w:line="360" w:lineRule="auto"/>
        <w:rPr>
          <w:rFonts w:ascii="Times New Roman" w:hAnsi="Times New Roman"/>
          <w:sz w:val="28"/>
          <w:szCs w:val="28"/>
        </w:rPr>
      </w:pPr>
      <w:r>
        <w:rPr>
          <w:rFonts w:ascii="Times New Roman" w:hAnsi="Times New Roman"/>
          <w:sz w:val="28"/>
          <w:szCs w:val="28"/>
        </w:rPr>
        <w:t>Доминирующи</w:t>
      </w:r>
      <w:r w:rsidR="003B4175" w:rsidRPr="003B4175">
        <w:rPr>
          <w:rFonts w:ascii="Times New Roman" w:hAnsi="Times New Roman"/>
          <w:sz w:val="28"/>
          <w:szCs w:val="28"/>
        </w:rPr>
        <w:t xml:space="preserve">м методом обучения является практическая </w:t>
      </w:r>
      <w:r w:rsidR="000D47ED">
        <w:rPr>
          <w:rFonts w:ascii="Times New Roman" w:hAnsi="Times New Roman"/>
          <w:sz w:val="28"/>
          <w:szCs w:val="28"/>
        </w:rPr>
        <w:t xml:space="preserve">работа за шахматными досками, </w:t>
      </w:r>
      <w:r w:rsidR="003B4175" w:rsidRPr="003B4175">
        <w:rPr>
          <w:rFonts w:ascii="Times New Roman" w:hAnsi="Times New Roman"/>
          <w:sz w:val="28"/>
          <w:szCs w:val="28"/>
        </w:rPr>
        <w:t>которая осуществляется в парах</w:t>
      </w:r>
      <w:r w:rsidR="0070773D">
        <w:rPr>
          <w:rFonts w:ascii="Times New Roman" w:hAnsi="Times New Roman"/>
          <w:sz w:val="28"/>
          <w:szCs w:val="28"/>
        </w:rPr>
        <w:t>.</w:t>
      </w:r>
    </w:p>
    <w:p w:rsidR="004B2F4F" w:rsidRDefault="004B2F4F"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0D47ED" w:rsidRDefault="000D47ED" w:rsidP="00291DC6">
      <w:pPr>
        <w:spacing w:line="360" w:lineRule="auto"/>
        <w:jc w:val="center"/>
        <w:rPr>
          <w:rFonts w:ascii="Times New Roman" w:hAnsi="Times New Roman"/>
          <w:sz w:val="28"/>
          <w:szCs w:val="28"/>
        </w:rPr>
      </w:pPr>
    </w:p>
    <w:p w:rsidR="000D47ED" w:rsidRDefault="000D47ED" w:rsidP="00291DC6">
      <w:pPr>
        <w:spacing w:line="360" w:lineRule="auto"/>
        <w:jc w:val="center"/>
        <w:rPr>
          <w:rFonts w:ascii="Times New Roman" w:hAnsi="Times New Roman"/>
          <w:sz w:val="28"/>
          <w:szCs w:val="28"/>
        </w:rPr>
      </w:pPr>
    </w:p>
    <w:p w:rsidR="000D47ED" w:rsidRDefault="000D47ED" w:rsidP="00291DC6">
      <w:pPr>
        <w:spacing w:line="360" w:lineRule="auto"/>
        <w:jc w:val="center"/>
        <w:rPr>
          <w:rFonts w:ascii="Times New Roman" w:hAnsi="Times New Roman"/>
          <w:sz w:val="28"/>
          <w:szCs w:val="28"/>
        </w:rPr>
      </w:pPr>
    </w:p>
    <w:p w:rsidR="000D47ED" w:rsidRDefault="000D47ED"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4B2F4F" w:rsidRDefault="003B4175" w:rsidP="00663162">
      <w:pPr>
        <w:spacing w:line="360" w:lineRule="auto"/>
        <w:jc w:val="center"/>
        <w:rPr>
          <w:rFonts w:ascii="Times New Roman" w:hAnsi="Times New Roman"/>
          <w:b/>
          <w:sz w:val="28"/>
          <w:szCs w:val="28"/>
        </w:rPr>
      </w:pPr>
      <w:r w:rsidRPr="003B4175">
        <w:rPr>
          <w:rFonts w:ascii="Times New Roman" w:hAnsi="Times New Roman"/>
          <w:b/>
          <w:sz w:val="28"/>
          <w:szCs w:val="28"/>
        </w:rPr>
        <w:lastRenderedPageBreak/>
        <w:t>Список источников</w:t>
      </w:r>
    </w:p>
    <w:p w:rsidR="003B4175" w:rsidRDefault="003B4175" w:rsidP="008B4428">
      <w:pPr>
        <w:spacing w:line="360" w:lineRule="auto"/>
        <w:rPr>
          <w:rFonts w:ascii="Times New Roman" w:hAnsi="Times New Roman"/>
          <w:sz w:val="28"/>
          <w:szCs w:val="28"/>
        </w:rPr>
      </w:pPr>
      <w:r>
        <w:rPr>
          <w:rFonts w:ascii="Times New Roman" w:hAnsi="Times New Roman"/>
          <w:sz w:val="28"/>
          <w:szCs w:val="28"/>
        </w:rPr>
        <w:t>1.И.Г.Сухин</w:t>
      </w:r>
      <w:r w:rsidR="008B4428">
        <w:rPr>
          <w:rFonts w:ascii="Times New Roman" w:hAnsi="Times New Roman"/>
          <w:sz w:val="28"/>
          <w:szCs w:val="28"/>
        </w:rPr>
        <w:t xml:space="preserve"> </w:t>
      </w:r>
      <w:r>
        <w:rPr>
          <w:rFonts w:ascii="Times New Roman" w:hAnsi="Times New Roman"/>
          <w:sz w:val="28"/>
          <w:szCs w:val="28"/>
        </w:rPr>
        <w:t xml:space="preserve"> Шахматы для самых маленьких.</w:t>
      </w:r>
      <w:r w:rsidR="008B4428">
        <w:rPr>
          <w:rFonts w:ascii="Times New Roman" w:hAnsi="Times New Roman"/>
          <w:sz w:val="28"/>
          <w:szCs w:val="28"/>
        </w:rPr>
        <w:t xml:space="preserve"> Шахматная школа для детей</w:t>
      </w:r>
      <w:proofErr w:type="gramStart"/>
      <w:r w:rsidR="008B4428">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М.</w:t>
      </w:r>
      <w:r w:rsidR="008B4428">
        <w:rPr>
          <w:rFonts w:ascii="Times New Roman" w:hAnsi="Times New Roman"/>
          <w:sz w:val="28"/>
          <w:szCs w:val="28"/>
        </w:rPr>
        <w:t xml:space="preserve"> </w:t>
      </w:r>
      <w:r>
        <w:rPr>
          <w:rFonts w:ascii="Times New Roman" w:hAnsi="Times New Roman"/>
          <w:sz w:val="28"/>
          <w:szCs w:val="28"/>
        </w:rPr>
        <w:t>АСТ</w:t>
      </w:r>
      <w:r w:rsidR="008B4428">
        <w:rPr>
          <w:rFonts w:ascii="Times New Roman" w:hAnsi="Times New Roman"/>
          <w:sz w:val="28"/>
          <w:szCs w:val="28"/>
        </w:rPr>
        <w:t>, 2016.-287с.</w:t>
      </w:r>
    </w:p>
    <w:p w:rsidR="008B4428" w:rsidRDefault="008B4428" w:rsidP="008B4428">
      <w:pPr>
        <w:spacing w:line="360" w:lineRule="auto"/>
        <w:rPr>
          <w:rFonts w:ascii="Times New Roman" w:hAnsi="Times New Roman"/>
          <w:sz w:val="28"/>
          <w:szCs w:val="28"/>
        </w:rPr>
      </w:pPr>
      <w:r>
        <w:rPr>
          <w:rFonts w:ascii="Times New Roman" w:hAnsi="Times New Roman"/>
          <w:sz w:val="28"/>
          <w:szCs w:val="28"/>
        </w:rPr>
        <w:t>2.И.Г.Сухин  Шахматы полный курс для детей. Шахматная школа-М. АСТ,2017.-160с.</w:t>
      </w:r>
    </w:p>
    <w:p w:rsidR="0070773D" w:rsidRPr="003B4175" w:rsidRDefault="0070773D" w:rsidP="008B4428">
      <w:pPr>
        <w:spacing w:line="360" w:lineRule="auto"/>
        <w:rPr>
          <w:rFonts w:ascii="Times New Roman" w:hAnsi="Times New Roman"/>
          <w:sz w:val="28"/>
          <w:szCs w:val="28"/>
        </w:rPr>
      </w:pPr>
      <w:r>
        <w:rPr>
          <w:rFonts w:ascii="Times New Roman" w:hAnsi="Times New Roman"/>
          <w:sz w:val="28"/>
          <w:szCs w:val="28"/>
        </w:rPr>
        <w:t>3.С.Иващенко Учебник шахматных комбинаций.</w:t>
      </w:r>
      <w:r w:rsidR="00663162">
        <w:rPr>
          <w:rFonts w:ascii="Times New Roman" w:hAnsi="Times New Roman"/>
          <w:sz w:val="28"/>
          <w:szCs w:val="28"/>
        </w:rPr>
        <w:t xml:space="preserve"> </w:t>
      </w:r>
      <w:r>
        <w:rPr>
          <w:rFonts w:ascii="Times New Roman" w:hAnsi="Times New Roman"/>
          <w:sz w:val="28"/>
          <w:szCs w:val="28"/>
        </w:rPr>
        <w:t>Интернет источник.</w:t>
      </w:r>
    </w:p>
    <w:p w:rsidR="004B2F4F" w:rsidRDefault="004B2F4F"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663162" w:rsidRDefault="00663162"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4B2F4F" w:rsidRDefault="00663162" w:rsidP="00291DC6">
      <w:pPr>
        <w:spacing w:line="360" w:lineRule="auto"/>
        <w:jc w:val="center"/>
        <w:rPr>
          <w:rFonts w:ascii="Times New Roman" w:hAnsi="Times New Roman"/>
          <w:b/>
          <w:sz w:val="28"/>
          <w:szCs w:val="28"/>
        </w:rPr>
      </w:pPr>
      <w:r w:rsidRPr="00663162">
        <w:rPr>
          <w:rFonts w:ascii="Times New Roman" w:hAnsi="Times New Roman"/>
          <w:b/>
          <w:sz w:val="28"/>
          <w:szCs w:val="28"/>
        </w:rPr>
        <w:lastRenderedPageBreak/>
        <w:t>Содержание</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Титульный лист</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Содержание</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Пояснительная записка</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Учебно-тематический план обучения 5-6лет</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Учебно-тематический план обучения 6-7лет</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Материально-техническое обеспечение</w:t>
      </w:r>
    </w:p>
    <w:p w:rsid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Методическое обеспечение</w:t>
      </w:r>
    </w:p>
    <w:p w:rsidR="00663162" w:rsidRPr="00663162" w:rsidRDefault="00663162" w:rsidP="00663162">
      <w:pPr>
        <w:pStyle w:val="a6"/>
        <w:numPr>
          <w:ilvl w:val="0"/>
          <w:numId w:val="6"/>
        </w:numPr>
        <w:spacing w:line="360" w:lineRule="auto"/>
        <w:rPr>
          <w:rFonts w:ascii="Times New Roman" w:hAnsi="Times New Roman"/>
          <w:sz w:val="28"/>
          <w:szCs w:val="28"/>
        </w:rPr>
      </w:pPr>
      <w:r>
        <w:rPr>
          <w:rFonts w:ascii="Times New Roman" w:hAnsi="Times New Roman"/>
          <w:sz w:val="28"/>
          <w:szCs w:val="28"/>
        </w:rPr>
        <w:t>Список источников</w:t>
      </w:r>
    </w:p>
    <w:p w:rsidR="004B2F4F" w:rsidRDefault="004B2F4F"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4B2F4F" w:rsidRDefault="004B2F4F" w:rsidP="00291DC6">
      <w:pPr>
        <w:spacing w:line="360" w:lineRule="auto"/>
        <w:jc w:val="center"/>
        <w:rPr>
          <w:rFonts w:ascii="Times New Roman" w:hAnsi="Times New Roman"/>
          <w:sz w:val="28"/>
          <w:szCs w:val="28"/>
        </w:rPr>
      </w:pPr>
    </w:p>
    <w:p w:rsidR="00C67DA0" w:rsidRPr="00F16EA5" w:rsidRDefault="00C67DA0" w:rsidP="00FE03C8">
      <w:pPr>
        <w:spacing w:line="360" w:lineRule="auto"/>
        <w:jc w:val="both"/>
        <w:rPr>
          <w:rFonts w:ascii="Times New Roman" w:hAnsi="Times New Roman"/>
          <w:sz w:val="28"/>
          <w:szCs w:val="28"/>
        </w:rPr>
      </w:pPr>
    </w:p>
    <w:sectPr w:rsidR="00C67DA0" w:rsidRPr="00F16EA5" w:rsidSect="00B306B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338F1"/>
    <w:multiLevelType w:val="multilevel"/>
    <w:tmpl w:val="8C0C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FD3477"/>
    <w:multiLevelType w:val="hybridMultilevel"/>
    <w:tmpl w:val="17D84012"/>
    <w:lvl w:ilvl="0" w:tplc="0419000F">
      <w:start w:val="1"/>
      <w:numFmt w:val="decimal"/>
      <w:lvlText w:val="%1."/>
      <w:lvlJc w:val="left"/>
      <w:pPr>
        <w:ind w:left="720" w:hanging="360"/>
      </w:pPr>
    </w:lvl>
    <w:lvl w:ilvl="1" w:tplc="64BE57E6">
      <w:start w:val="1"/>
      <w:numFmt w:val="decimal"/>
      <w:lvlText w:val="%2."/>
      <w:lvlJc w:val="left"/>
      <w:pPr>
        <w:ind w:left="2880" w:hanging="18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0D4948"/>
    <w:multiLevelType w:val="hybridMultilevel"/>
    <w:tmpl w:val="1748A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8192F"/>
    <w:multiLevelType w:val="multilevel"/>
    <w:tmpl w:val="C460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822FFF"/>
    <w:multiLevelType w:val="hybridMultilevel"/>
    <w:tmpl w:val="68E6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D177F"/>
    <w:multiLevelType w:val="hybridMultilevel"/>
    <w:tmpl w:val="715E910E"/>
    <w:lvl w:ilvl="0" w:tplc="36C220F0">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6082"/>
    <w:rsid w:val="0002016B"/>
    <w:rsid w:val="000D47ED"/>
    <w:rsid w:val="00291DC6"/>
    <w:rsid w:val="002D07EF"/>
    <w:rsid w:val="003A0089"/>
    <w:rsid w:val="003B4175"/>
    <w:rsid w:val="003D3FC9"/>
    <w:rsid w:val="003E4BC3"/>
    <w:rsid w:val="004B2F4F"/>
    <w:rsid w:val="004E6082"/>
    <w:rsid w:val="0050004A"/>
    <w:rsid w:val="005208E4"/>
    <w:rsid w:val="00597C16"/>
    <w:rsid w:val="00663162"/>
    <w:rsid w:val="006A4985"/>
    <w:rsid w:val="0070773D"/>
    <w:rsid w:val="008A75B2"/>
    <w:rsid w:val="008B4428"/>
    <w:rsid w:val="008D6FA4"/>
    <w:rsid w:val="008E1C1A"/>
    <w:rsid w:val="00900C84"/>
    <w:rsid w:val="00901DB7"/>
    <w:rsid w:val="0097010D"/>
    <w:rsid w:val="009A2C6B"/>
    <w:rsid w:val="00AA356F"/>
    <w:rsid w:val="00AC147E"/>
    <w:rsid w:val="00B306B0"/>
    <w:rsid w:val="00C3615B"/>
    <w:rsid w:val="00C411E0"/>
    <w:rsid w:val="00C67DA0"/>
    <w:rsid w:val="00D051E8"/>
    <w:rsid w:val="00DC00CD"/>
    <w:rsid w:val="00E50B38"/>
    <w:rsid w:val="00EB4EE7"/>
    <w:rsid w:val="00F100B1"/>
    <w:rsid w:val="00F16EA5"/>
    <w:rsid w:val="00FE0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E60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4E6082"/>
    <w:pPr>
      <w:widowControl w:val="0"/>
      <w:suppressAutoHyphens/>
      <w:spacing w:after="0" w:line="240" w:lineRule="auto"/>
    </w:pPr>
    <w:rPr>
      <w:rFonts w:ascii="Times New Roman" w:eastAsia="Lucida Sans Unicode" w:hAnsi="Times New Roman" w:cs="Tahoma"/>
      <w:b/>
      <w:sz w:val="24"/>
      <w:szCs w:val="20"/>
      <w:lang w:eastAsia="ar-SA"/>
    </w:rPr>
  </w:style>
  <w:style w:type="paragraph" w:styleId="a4">
    <w:name w:val="Balloon Text"/>
    <w:basedOn w:val="a"/>
    <w:link w:val="a5"/>
    <w:uiPriority w:val="99"/>
    <w:semiHidden/>
    <w:unhideWhenUsed/>
    <w:rsid w:val="004B2F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2F4F"/>
    <w:rPr>
      <w:rFonts w:ascii="Tahoma" w:eastAsia="Calibri" w:hAnsi="Tahoma" w:cs="Tahoma"/>
      <w:sz w:val="16"/>
      <w:szCs w:val="16"/>
    </w:rPr>
  </w:style>
  <w:style w:type="paragraph" w:styleId="a6">
    <w:name w:val="List Paragraph"/>
    <w:basedOn w:val="a"/>
    <w:uiPriority w:val="34"/>
    <w:qFormat/>
    <w:rsid w:val="00663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260256">
      <w:bodyDiv w:val="1"/>
      <w:marLeft w:val="0"/>
      <w:marRight w:val="0"/>
      <w:marTop w:val="0"/>
      <w:marBottom w:val="0"/>
      <w:divBdr>
        <w:top w:val="none" w:sz="0" w:space="0" w:color="auto"/>
        <w:left w:val="none" w:sz="0" w:space="0" w:color="auto"/>
        <w:bottom w:val="none" w:sz="0" w:space="0" w:color="auto"/>
        <w:right w:val="none" w:sz="0" w:space="0" w:color="auto"/>
      </w:divBdr>
    </w:div>
    <w:div w:id="1855924088">
      <w:bodyDiv w:val="1"/>
      <w:marLeft w:val="0"/>
      <w:marRight w:val="0"/>
      <w:marTop w:val="0"/>
      <w:marBottom w:val="0"/>
      <w:divBdr>
        <w:top w:val="none" w:sz="0" w:space="0" w:color="auto"/>
        <w:left w:val="none" w:sz="0" w:space="0" w:color="auto"/>
        <w:bottom w:val="none" w:sz="0" w:space="0" w:color="auto"/>
        <w:right w:val="none" w:sz="0" w:space="0" w:color="auto"/>
      </w:divBdr>
    </w:div>
    <w:div w:id="21247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2279</Words>
  <Characters>12995</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Альбина Исхакова</cp:lastModifiedBy>
  <cp:revision>2</cp:revision>
  <cp:lastPrinted>2024-09-24T14:41:00Z</cp:lastPrinted>
  <dcterms:created xsi:type="dcterms:W3CDTF">2024-09-24T14:45:00Z</dcterms:created>
  <dcterms:modified xsi:type="dcterms:W3CDTF">2024-09-24T14:45:00Z</dcterms:modified>
</cp:coreProperties>
</file>