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B" w:rsidRPr="009D3597" w:rsidRDefault="0021627B" w:rsidP="00886530">
      <w:pPr>
        <w:ind w:left="-708" w:hanging="1"/>
        <w:jc w:val="center"/>
        <w:rPr>
          <w:rFonts w:ascii="Arial Black" w:hAnsi="Arial Black"/>
          <w:b/>
          <w:color w:val="1F497D" w:themeColor="text2"/>
          <w:sz w:val="40"/>
          <w:szCs w:val="40"/>
        </w:rPr>
      </w:pPr>
      <w:bookmarkStart w:id="0" w:name="_GoBack"/>
      <w:bookmarkEnd w:id="0"/>
      <w:r w:rsidRPr="009D3597">
        <w:rPr>
          <w:rFonts w:ascii="Arial Black" w:hAnsi="Arial Black"/>
          <w:b/>
          <w:color w:val="1F497D" w:themeColor="text2"/>
          <w:sz w:val="40"/>
          <w:szCs w:val="40"/>
        </w:rPr>
        <w:t>2019 год — Год театра</w:t>
      </w:r>
      <w:r w:rsidR="00886530" w:rsidRPr="009D3597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5362575" y="723900"/>
            <wp:positionH relativeFrom="margin">
              <wp:align>left</wp:align>
            </wp:positionH>
            <wp:positionV relativeFrom="margin">
              <wp:align>top</wp:align>
            </wp:positionV>
            <wp:extent cx="1655445" cy="1143000"/>
            <wp:effectExtent l="19050" t="0" r="1905" b="0"/>
            <wp:wrapSquare wrapText="bothSides"/>
            <wp:docPr id="1" name="Рисунок 1" descr="http://mbugamtd.ru/d/godte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gamtd.ru/d/godtea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7B" w:rsidRDefault="00BF6625" w:rsidP="00BF6625">
      <w:pPr>
        <w:spacing w:after="0"/>
        <w:ind w:left="-284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21627B" w:rsidRPr="00BF6625">
        <w:rPr>
          <w:b/>
          <w:sz w:val="32"/>
          <w:szCs w:val="32"/>
        </w:rPr>
        <w:t>На основании указа президента России 2019 год объявлен Годом театра,</w:t>
      </w:r>
      <w:r w:rsidRPr="00BF6625">
        <w:rPr>
          <w:b/>
          <w:sz w:val="32"/>
          <w:szCs w:val="32"/>
        </w:rPr>
        <w:t xml:space="preserve"> </w:t>
      </w:r>
      <w:r w:rsidR="0021627B" w:rsidRPr="00BF6625">
        <w:rPr>
          <w:b/>
          <w:sz w:val="32"/>
          <w:szCs w:val="32"/>
        </w:rPr>
        <w:t>цель которого – сохранить и популяризировать лучшие отечественные театральные традиции, достижения, усовершенствовать организацию театрального дела, привлечь внимание к театральному образованию. Тематические мероприятия будут проходить во всех российских регионах.</w:t>
      </w:r>
      <w:r w:rsidR="009D3597" w:rsidRPr="009D3597">
        <w:t xml:space="preserve"> </w:t>
      </w:r>
      <w:r w:rsidR="008A5093">
        <w:pict>
          <v:shape id="_x0000_i1025" type="#_x0000_t75" alt="" style="width:24pt;height:24pt"/>
        </w:pict>
      </w:r>
    </w:p>
    <w:p w:rsidR="009D3597" w:rsidRDefault="008A5093" w:rsidP="00BF6625">
      <w:pPr>
        <w:spacing w:after="0"/>
        <w:ind w:left="-284"/>
        <w:jc w:val="both"/>
      </w:pPr>
      <w:r>
        <w:pict>
          <v:shape id="_x0000_i1026" type="#_x0000_t75" alt="" style="width:24pt;height:24pt"/>
        </w:pict>
      </w:r>
      <w:r w:rsidR="00D213C3" w:rsidRPr="00D213C3">
        <w:t xml:space="preserve"> </w:t>
      </w:r>
      <w:r>
        <w:pict>
          <v:shape id="_x0000_i1027" type="#_x0000_t75" alt="" style="width:24pt;height:24pt"/>
        </w:pict>
      </w:r>
      <w:r w:rsidR="00D213C3" w:rsidRPr="00D213C3">
        <w:t xml:space="preserve"> </w:t>
      </w:r>
      <w:r>
        <w:pict>
          <v:shape id="_x0000_i1028" type="#_x0000_t75" alt="" style="width:24pt;height:24pt"/>
        </w:pict>
      </w:r>
      <w:r w:rsidR="00D213C3" w:rsidRPr="00D213C3">
        <w:t xml:space="preserve"> </w: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>
        <w:pict>
          <v:shape id="_x0000_i1035" type="#_x0000_t75" alt="" style="width:24pt;height:24pt"/>
        </w:pict>
      </w:r>
    </w:p>
    <w:p w:rsidR="009D3597" w:rsidRDefault="009D3597" w:rsidP="009D3597">
      <w:pPr>
        <w:spacing w:after="0"/>
        <w:ind w:left="-284"/>
        <w:jc w:val="center"/>
      </w:pPr>
      <w:r>
        <w:rPr>
          <w:noProof/>
        </w:rPr>
        <w:drawing>
          <wp:inline distT="0" distB="0" distL="0" distR="0">
            <wp:extent cx="5629275" cy="1352550"/>
            <wp:effectExtent l="19050" t="0" r="9525" b="0"/>
            <wp:docPr id="18" name="Рисунок 18" descr="http://mmpsrb.ru/100-letie-obrazovaniya-respubliki-bashkortostan/100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mpsrb.ru/100-letie-obrazovaniya-respubliki-bashkortostan/100l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44" cy="135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597" w:rsidRDefault="008A5093" w:rsidP="00BF6625">
      <w:pPr>
        <w:spacing w:after="0"/>
        <w:ind w:left="-284"/>
        <w:jc w:val="both"/>
      </w:pPr>
      <w:r>
        <w:pict>
          <v:shape id="_x0000_i1036" type="#_x0000_t75" alt="" style="width:24pt;height:24pt"/>
        </w:pict>
      </w:r>
    </w:p>
    <w:p w:rsidR="006052C5" w:rsidRPr="009D3597" w:rsidRDefault="006052C5" w:rsidP="009D3597">
      <w:pPr>
        <w:pStyle w:val="a5"/>
        <w:spacing w:after="0" w:line="240" w:lineRule="auto"/>
        <w:ind w:left="284"/>
        <w:rPr>
          <w:rFonts w:ascii="Arial Black" w:hAnsi="Arial Black"/>
          <w:b/>
          <w:color w:val="943634" w:themeColor="accent2" w:themeShade="BF"/>
          <w:sz w:val="36"/>
          <w:szCs w:val="36"/>
        </w:rPr>
      </w:pPr>
      <w:r w:rsidRPr="009D3597">
        <w:rPr>
          <w:rFonts w:ascii="Arial Black" w:hAnsi="Arial Black"/>
          <w:b/>
          <w:color w:val="943634" w:themeColor="accent2" w:themeShade="BF"/>
          <w:sz w:val="36"/>
          <w:szCs w:val="36"/>
        </w:rPr>
        <w:t>23 марта 2019 года исполнится 100 лет со дня основания Республики Башкортостан</w:t>
      </w:r>
    </w:p>
    <w:p w:rsidR="009D3597" w:rsidRPr="009D3597" w:rsidRDefault="009D3597" w:rsidP="009D35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color w:val="943634" w:themeColor="accent2" w:themeShade="BF"/>
          <w:sz w:val="36"/>
          <w:szCs w:val="36"/>
        </w:rPr>
      </w:pPr>
    </w:p>
    <w:p w:rsidR="0021627B" w:rsidRDefault="0021627B" w:rsidP="009D3597">
      <w:pPr>
        <w:spacing w:after="0"/>
        <w:ind w:left="-284"/>
        <w:rPr>
          <w:b/>
          <w:sz w:val="32"/>
          <w:szCs w:val="32"/>
        </w:rPr>
      </w:pPr>
      <w:r w:rsidRPr="00BF6625">
        <w:rPr>
          <w:b/>
          <w:sz w:val="32"/>
          <w:szCs w:val="32"/>
        </w:rPr>
        <w:t xml:space="preserve">100-летие образования Республики Башкортостан — знаменательная дата в истории российского федерализма, которая должна стать общим праздником для всех жителей региона.2019 год будет </w:t>
      </w:r>
      <w:r w:rsidR="006052C5">
        <w:rPr>
          <w:b/>
          <w:sz w:val="32"/>
          <w:szCs w:val="32"/>
        </w:rPr>
        <w:t xml:space="preserve">                 </w:t>
      </w:r>
      <w:r w:rsidRPr="00BF6625">
        <w:rPr>
          <w:b/>
          <w:sz w:val="32"/>
          <w:szCs w:val="32"/>
        </w:rPr>
        <w:t>насыщенным. Башкортостан отметит:</w:t>
      </w:r>
    </w:p>
    <w:p w:rsidR="0021627B" w:rsidRPr="009D3597" w:rsidRDefault="009D3597" w:rsidP="00D213C3">
      <w:pPr>
        <w:spacing w:after="0"/>
        <w:ind w:left="-284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4671695</wp:posOffset>
            </wp:positionH>
            <wp:positionV relativeFrom="margin">
              <wp:posOffset>6890385</wp:posOffset>
            </wp:positionV>
            <wp:extent cx="1209675" cy="1247775"/>
            <wp:effectExtent l="19050" t="0" r="9525" b="0"/>
            <wp:wrapSquare wrapText="bothSides"/>
            <wp:docPr id="11" name="Рисунок 32" descr="http://asspero.ru/upload/iblock/e39/e39ad88b63fd52b96726142d073e4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sspero.ru/upload/iblock/e39/e39ad88b63fd52b96726142d073e4b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27B" w:rsidRPr="009D3597">
        <w:rPr>
          <w:b/>
          <w:color w:val="C00000"/>
          <w:sz w:val="36"/>
          <w:szCs w:val="36"/>
        </w:rPr>
        <w:t>100-летие народного поэта Мустая Карима,</w:t>
      </w:r>
    </w:p>
    <w:p w:rsidR="00D213C3" w:rsidRPr="009D3597" w:rsidRDefault="00F14347" w:rsidP="00D213C3">
      <w:pPr>
        <w:spacing w:after="0"/>
        <w:ind w:left="-284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100</w:t>
      </w:r>
      <w:r w:rsidR="009D3597" w:rsidRPr="009D3597">
        <w:rPr>
          <w:b/>
          <w:color w:val="7030A0"/>
          <w:sz w:val="36"/>
          <w:szCs w:val="36"/>
        </w:rPr>
        <w:t>-</w:t>
      </w:r>
      <w:r w:rsidR="00D213C3" w:rsidRPr="009D3597">
        <w:rPr>
          <w:b/>
          <w:color w:val="7030A0"/>
          <w:sz w:val="36"/>
          <w:szCs w:val="36"/>
        </w:rPr>
        <w:t>лет</w:t>
      </w:r>
      <w:r w:rsidR="009D3597" w:rsidRPr="009D3597">
        <w:rPr>
          <w:b/>
          <w:color w:val="7030A0"/>
          <w:sz w:val="36"/>
          <w:szCs w:val="36"/>
        </w:rPr>
        <w:t>ие дошкольного</w:t>
      </w:r>
      <w:r w:rsidR="00977758">
        <w:rPr>
          <w:b/>
          <w:color w:val="7030A0"/>
          <w:sz w:val="36"/>
          <w:szCs w:val="36"/>
        </w:rPr>
        <w:t xml:space="preserve"> образования</w:t>
      </w:r>
      <w:r w:rsidR="00D213C3" w:rsidRPr="009D3597">
        <w:rPr>
          <w:b/>
          <w:color w:val="7030A0"/>
          <w:sz w:val="36"/>
          <w:szCs w:val="36"/>
        </w:rPr>
        <w:t xml:space="preserve"> </w:t>
      </w:r>
      <w:r w:rsidR="009D3597" w:rsidRPr="009D3597">
        <w:rPr>
          <w:b/>
          <w:color w:val="7030A0"/>
          <w:sz w:val="36"/>
          <w:szCs w:val="36"/>
        </w:rPr>
        <w:t>Б</w:t>
      </w:r>
      <w:r w:rsidR="00D213C3" w:rsidRPr="009D3597">
        <w:rPr>
          <w:b/>
          <w:color w:val="7030A0"/>
          <w:sz w:val="36"/>
          <w:szCs w:val="36"/>
        </w:rPr>
        <w:t xml:space="preserve">ашкортостана </w:t>
      </w:r>
    </w:p>
    <w:p w:rsidR="009D3597" w:rsidRPr="009D3597" w:rsidRDefault="009D3597" w:rsidP="009D3597">
      <w:pPr>
        <w:spacing w:after="0"/>
        <w:ind w:left="-284"/>
        <w:rPr>
          <w:b/>
          <w:color w:val="365F91" w:themeColor="accent1" w:themeShade="BF"/>
          <w:sz w:val="36"/>
          <w:szCs w:val="36"/>
        </w:rPr>
      </w:pPr>
      <w:r w:rsidRPr="009D3597">
        <w:rPr>
          <w:b/>
          <w:color w:val="365F91" w:themeColor="accent1" w:themeShade="BF"/>
          <w:sz w:val="36"/>
          <w:szCs w:val="36"/>
        </w:rPr>
        <w:t xml:space="preserve">100-летие Башкирского драмтеатра </w:t>
      </w:r>
    </w:p>
    <w:p w:rsidR="009D3597" w:rsidRPr="009D3597" w:rsidRDefault="009D3597" w:rsidP="009D3597">
      <w:pPr>
        <w:spacing w:after="0"/>
        <w:ind w:left="-284"/>
        <w:rPr>
          <w:b/>
          <w:color w:val="7030A0"/>
          <w:sz w:val="36"/>
          <w:szCs w:val="36"/>
        </w:rPr>
      </w:pPr>
      <w:r w:rsidRPr="009D3597">
        <w:rPr>
          <w:b/>
          <w:color w:val="365F91" w:themeColor="accent1" w:themeShade="BF"/>
          <w:sz w:val="36"/>
          <w:szCs w:val="36"/>
        </w:rPr>
        <w:t>им. Мажита Гафури</w:t>
      </w:r>
    </w:p>
    <w:p w:rsidR="0021627B" w:rsidRPr="0021627B" w:rsidRDefault="0021627B" w:rsidP="00D213C3">
      <w:pPr>
        <w:spacing w:after="0"/>
        <w:ind w:left="-284"/>
        <w:rPr>
          <w:sz w:val="32"/>
          <w:szCs w:val="32"/>
        </w:rPr>
      </w:pPr>
      <w:r w:rsidRPr="00BF6625">
        <w:rPr>
          <w:b/>
          <w:sz w:val="32"/>
          <w:szCs w:val="32"/>
        </w:rPr>
        <w:t xml:space="preserve">В Уфе пройдут </w:t>
      </w:r>
      <w:r w:rsidR="00D213C3">
        <w:rPr>
          <w:b/>
          <w:sz w:val="32"/>
          <w:szCs w:val="32"/>
        </w:rPr>
        <w:t>53 летние международные детские</w:t>
      </w:r>
      <w:r w:rsidRPr="00BF6625">
        <w:rPr>
          <w:b/>
          <w:sz w:val="32"/>
          <w:szCs w:val="32"/>
        </w:rPr>
        <w:t>игры.Продолжится подготовка к Всемирной фольклориаде 2020 года и Конгрессу по пчеловодству «Апимондия» 2021 года</w:t>
      </w:r>
      <w:r w:rsidR="00BF6625">
        <w:rPr>
          <w:b/>
          <w:sz w:val="32"/>
          <w:szCs w:val="32"/>
        </w:rPr>
        <w:t>.</w:t>
      </w:r>
      <w:r w:rsidR="00D213C3" w:rsidRPr="00D213C3">
        <w:rPr>
          <w:noProof/>
        </w:rPr>
        <w:t xml:space="preserve"> </w:t>
      </w:r>
    </w:p>
    <w:p w:rsidR="0021627B" w:rsidRDefault="008A5093" w:rsidP="0021627B">
      <w:pPr>
        <w:ind w:left="-708" w:hanging="1"/>
        <w:jc w:val="center"/>
      </w:pPr>
      <w:r>
        <w:lastRenderedPageBreak/>
        <w:pict>
          <v:shape id="_x0000_i1037" type="#_x0000_t75" alt="" style="width:24pt;height:61.5pt"/>
        </w:pict>
      </w:r>
    </w:p>
    <w:p w:rsidR="00886530" w:rsidRPr="0021627B" w:rsidRDefault="008A5093" w:rsidP="0021627B">
      <w:pPr>
        <w:ind w:left="-708" w:hanging="1"/>
        <w:jc w:val="center"/>
        <w:rPr>
          <w:sz w:val="32"/>
          <w:szCs w:val="32"/>
        </w:rPr>
      </w:pPr>
      <w:r>
        <w:pict>
          <v:shape id="_x0000_i1038" type="#_x0000_t75" alt="" style="width:24pt;height:24pt"/>
        </w:pict>
      </w:r>
      <w:r w:rsidR="00D213C3" w:rsidRPr="00D213C3">
        <w:t xml:space="preserve"> </w:t>
      </w:r>
    </w:p>
    <w:sectPr w:rsidR="00886530" w:rsidRPr="0021627B" w:rsidSect="00886530">
      <w:pgSz w:w="11906" w:h="16838"/>
      <w:pgMar w:top="1134" w:right="850" w:bottom="1134" w:left="1418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65746A55"/>
    <w:multiLevelType w:val="hybridMultilevel"/>
    <w:tmpl w:val="2A1CBFAA"/>
    <w:lvl w:ilvl="0" w:tplc="536A8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CA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8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C2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C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64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E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C0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AE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627B"/>
    <w:rsid w:val="000B4988"/>
    <w:rsid w:val="0021627B"/>
    <w:rsid w:val="006052C5"/>
    <w:rsid w:val="007F4ACD"/>
    <w:rsid w:val="008779F0"/>
    <w:rsid w:val="00886530"/>
    <w:rsid w:val="008A5093"/>
    <w:rsid w:val="00977758"/>
    <w:rsid w:val="009D3597"/>
    <w:rsid w:val="00BF6625"/>
    <w:rsid w:val="00D213C3"/>
    <w:rsid w:val="00F1434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2019-01-31T05:19:00Z</cp:lastPrinted>
  <dcterms:created xsi:type="dcterms:W3CDTF">2019-03-06T07:43:00Z</dcterms:created>
  <dcterms:modified xsi:type="dcterms:W3CDTF">2019-03-06T07:43:00Z</dcterms:modified>
</cp:coreProperties>
</file>