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7F" w:rsidRDefault="007B757F" w:rsidP="007B757F">
      <w:pPr>
        <w:spacing w:after="0"/>
        <w:ind w:firstLine="73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B757F" w:rsidRDefault="007B757F" w:rsidP="007B757F">
      <w:pPr>
        <w:spacing w:after="0"/>
        <w:ind w:firstLine="73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57F" w:rsidRDefault="007B757F" w:rsidP="007B757F">
      <w:pPr>
        <w:spacing w:after="0"/>
        <w:ind w:firstLine="73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57F" w:rsidRDefault="007B757F" w:rsidP="007B757F">
      <w:pPr>
        <w:spacing w:after="0"/>
        <w:ind w:firstLine="73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57F" w:rsidRDefault="007B757F" w:rsidP="007B757F">
      <w:pPr>
        <w:spacing w:after="0"/>
        <w:ind w:firstLine="73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57F" w:rsidRDefault="007B757F" w:rsidP="007B757F">
      <w:pPr>
        <w:spacing w:after="0"/>
        <w:ind w:firstLine="73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57F" w:rsidRDefault="007B757F" w:rsidP="007B757F">
      <w:pPr>
        <w:spacing w:after="0"/>
        <w:ind w:firstLine="73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757F">
        <w:rPr>
          <w:rFonts w:ascii="Times New Roman" w:hAnsi="Times New Roman" w:cs="Times New Roman"/>
          <w:b/>
          <w:sz w:val="32"/>
          <w:szCs w:val="32"/>
        </w:rPr>
        <w:t xml:space="preserve">Образовательные программы реализуемые </w:t>
      </w:r>
    </w:p>
    <w:p w:rsidR="007B757F" w:rsidRPr="007B757F" w:rsidRDefault="007B757F" w:rsidP="007B757F">
      <w:pPr>
        <w:spacing w:after="0"/>
        <w:ind w:firstLine="73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757F">
        <w:rPr>
          <w:rFonts w:ascii="Times New Roman" w:hAnsi="Times New Roman" w:cs="Times New Roman"/>
          <w:b/>
          <w:sz w:val="32"/>
          <w:szCs w:val="32"/>
        </w:rPr>
        <w:t>в МАДОУ  Детский сад № 301  городского округа город Уфа Республики Башкортостан.</w:t>
      </w:r>
    </w:p>
    <w:p w:rsidR="00F06B72" w:rsidRDefault="00F06B72"/>
    <w:p w:rsidR="007B757F" w:rsidRDefault="007B757F"/>
    <w:p w:rsidR="007B757F" w:rsidRDefault="007B757F"/>
    <w:p w:rsidR="007B757F" w:rsidRDefault="007B757F"/>
    <w:p w:rsidR="007B757F" w:rsidRDefault="007B757F"/>
    <w:p w:rsidR="007B757F" w:rsidRDefault="007B757F"/>
    <w:p w:rsidR="007B757F" w:rsidRDefault="007B757F"/>
    <w:p w:rsidR="007B757F" w:rsidRDefault="007B757F"/>
    <w:p w:rsidR="007B757F" w:rsidRDefault="007B757F"/>
    <w:p w:rsidR="007B757F" w:rsidRDefault="007B757F"/>
    <w:p w:rsidR="007B757F" w:rsidRDefault="007B757F"/>
    <w:p w:rsidR="007B757F" w:rsidRDefault="007B757F"/>
    <w:p w:rsidR="007B757F" w:rsidRDefault="007B757F"/>
    <w:p w:rsidR="007B757F" w:rsidRDefault="007B757F"/>
    <w:p w:rsidR="007B757F" w:rsidRDefault="007B757F"/>
    <w:p w:rsidR="007B757F" w:rsidRDefault="007B757F"/>
    <w:p w:rsidR="007B757F" w:rsidRDefault="007B757F"/>
    <w:p w:rsidR="007B757F" w:rsidRDefault="007B757F"/>
    <w:p w:rsidR="007B757F" w:rsidRDefault="007B757F"/>
    <w:p w:rsidR="007B757F" w:rsidRDefault="007B757F"/>
    <w:p w:rsidR="007B757F" w:rsidRDefault="007B757F"/>
    <w:p w:rsidR="007B757F" w:rsidRDefault="007B757F"/>
    <w:p w:rsidR="00F06B72" w:rsidRDefault="00F06B72"/>
    <w:p w:rsidR="00F06B72" w:rsidRDefault="00F06B72"/>
    <w:p w:rsidR="00F06B72" w:rsidRDefault="00F06B72"/>
    <w:p w:rsidR="00F06B72" w:rsidRDefault="00F06B72"/>
    <w:p w:rsidR="00F06B72" w:rsidRDefault="00F06B72"/>
    <w:p w:rsidR="00F06B72" w:rsidRDefault="00F06B72"/>
    <w:p w:rsidR="00F06B72" w:rsidRDefault="00F06B72"/>
    <w:p w:rsidR="00F06B72" w:rsidRDefault="00F06B72"/>
    <w:p w:rsidR="007B757F" w:rsidRPr="007B757F" w:rsidRDefault="00F06B72" w:rsidP="007B757F">
      <w:pPr>
        <w:spacing w:after="0"/>
        <w:ind w:firstLine="73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757F">
        <w:rPr>
          <w:rFonts w:ascii="Times New Roman" w:hAnsi="Times New Roman" w:cs="Times New Roman"/>
          <w:b/>
          <w:sz w:val="32"/>
          <w:szCs w:val="28"/>
        </w:rPr>
        <w:t>Парциальные программы</w:t>
      </w:r>
      <w:r w:rsidR="007B757F" w:rsidRPr="007B757F">
        <w:rPr>
          <w:rFonts w:ascii="Times New Roman" w:hAnsi="Times New Roman" w:cs="Times New Roman"/>
          <w:b/>
          <w:sz w:val="32"/>
          <w:szCs w:val="28"/>
        </w:rPr>
        <w:t>, реализуемые</w:t>
      </w:r>
    </w:p>
    <w:p w:rsidR="007B757F" w:rsidRPr="007B757F" w:rsidRDefault="007B757F" w:rsidP="007B757F">
      <w:pPr>
        <w:spacing w:after="0"/>
        <w:ind w:firstLine="73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757F">
        <w:rPr>
          <w:rFonts w:ascii="Times New Roman" w:hAnsi="Times New Roman" w:cs="Times New Roman"/>
          <w:b/>
          <w:sz w:val="32"/>
          <w:szCs w:val="28"/>
        </w:rPr>
        <w:t xml:space="preserve"> в МАДОУ  Детский сад № 301  городского округа город Уфа Республики Башкортостан.</w:t>
      </w:r>
    </w:p>
    <w:p w:rsidR="00F06B72" w:rsidRPr="00DD1633" w:rsidRDefault="00F06B72" w:rsidP="00DD1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633" w:rsidRPr="007B757F" w:rsidRDefault="00DD1633" w:rsidP="00DD163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757F">
        <w:rPr>
          <w:rFonts w:ascii="Times New Roman" w:hAnsi="Times New Roman" w:cs="Times New Roman"/>
          <w:b/>
          <w:sz w:val="28"/>
          <w:szCs w:val="28"/>
        </w:rPr>
        <w:t>Программа-руководство «Земля отцов» Р.Х. Гасанова</w:t>
      </w:r>
    </w:p>
    <w:p w:rsidR="00DD1633" w:rsidRPr="007B757F" w:rsidRDefault="00DD1633" w:rsidP="00DD163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B757F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</w:p>
    <w:p w:rsidR="00DD1633" w:rsidRPr="007B757F" w:rsidRDefault="00DD1633" w:rsidP="00DD16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57F">
        <w:rPr>
          <w:rFonts w:ascii="Times New Roman" w:hAnsi="Times New Roman" w:cs="Times New Roman"/>
          <w:color w:val="000000"/>
          <w:sz w:val="28"/>
          <w:szCs w:val="28"/>
        </w:rPr>
        <w:t>Дать детям дошкольного возраста первоначальные представления основ национальной культуры, вызвать интерес к познанию культуры своего народа, способствовать формированию художественных и творческих способностей.</w:t>
      </w:r>
    </w:p>
    <w:p w:rsidR="00DD1633" w:rsidRPr="007B757F" w:rsidRDefault="00DD1633" w:rsidP="00DD163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757F">
        <w:rPr>
          <w:rFonts w:ascii="Times New Roman" w:hAnsi="Times New Roman" w:cs="Times New Roman"/>
          <w:b/>
          <w:i/>
          <w:sz w:val="28"/>
          <w:szCs w:val="28"/>
        </w:rPr>
        <w:t xml:space="preserve">Задачи:  </w:t>
      </w:r>
    </w:p>
    <w:p w:rsidR="00DD1633" w:rsidRPr="007B757F" w:rsidRDefault="00DD1633" w:rsidP="00DD163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757F">
        <w:rPr>
          <w:rFonts w:ascii="Times New Roman" w:hAnsi="Times New Roman"/>
          <w:color w:val="000000"/>
          <w:sz w:val="28"/>
          <w:szCs w:val="28"/>
        </w:rPr>
        <w:t>Формирование базиса личностной культуры у детей дошкольного возраста на основе ознакомления с особенностями материальной и  духовной культуры башкирского народа.</w:t>
      </w:r>
    </w:p>
    <w:p w:rsidR="00DD1633" w:rsidRPr="007B757F" w:rsidRDefault="00DD1633" w:rsidP="00DD163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757F">
        <w:rPr>
          <w:rFonts w:ascii="Times New Roman" w:hAnsi="Times New Roman"/>
          <w:color w:val="000000"/>
          <w:sz w:val="28"/>
          <w:szCs w:val="28"/>
        </w:rPr>
        <w:t xml:space="preserve"> Развитие у детей интереса к национальной культуре башкирского народа.</w:t>
      </w:r>
    </w:p>
    <w:p w:rsidR="00DD1633" w:rsidRPr="007B757F" w:rsidRDefault="00DD1633" w:rsidP="00DD163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757F">
        <w:rPr>
          <w:rFonts w:ascii="Times New Roman" w:hAnsi="Times New Roman"/>
          <w:color w:val="000000"/>
          <w:sz w:val="28"/>
          <w:szCs w:val="28"/>
        </w:rPr>
        <w:t>Формирование  художественных и творческих способностей на  основе ознакомления дошкольников с национальной</w:t>
      </w:r>
      <w:r w:rsidRPr="007B757F">
        <w:rPr>
          <w:rFonts w:ascii="Times New Roman" w:hAnsi="Times New Roman"/>
          <w:color w:val="000000"/>
          <w:sz w:val="28"/>
          <w:szCs w:val="28"/>
        </w:rPr>
        <w:tab/>
        <w:t xml:space="preserve"> культурой.</w:t>
      </w:r>
    </w:p>
    <w:p w:rsidR="00DD1633" w:rsidRPr="007B757F" w:rsidRDefault="00DD1633" w:rsidP="00DD16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757F">
        <w:rPr>
          <w:rFonts w:ascii="Times New Roman" w:hAnsi="Times New Roman" w:cs="Times New Roman"/>
          <w:b/>
          <w:i/>
          <w:sz w:val="28"/>
          <w:szCs w:val="28"/>
        </w:rPr>
        <w:t>Структура программы:</w:t>
      </w:r>
    </w:p>
    <w:p w:rsidR="00DD1633" w:rsidRPr="007B757F" w:rsidRDefault="00DD1633" w:rsidP="00DD16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>Программа представлена в блоках:</w:t>
      </w:r>
    </w:p>
    <w:p w:rsidR="00DD1633" w:rsidRPr="007B757F" w:rsidRDefault="00DD1633" w:rsidP="00DD163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7F">
        <w:rPr>
          <w:rFonts w:ascii="Times New Roman" w:hAnsi="Times New Roman"/>
          <w:sz w:val="28"/>
          <w:szCs w:val="28"/>
        </w:rPr>
        <w:t>«Человек – творец рукотворного мира»</w:t>
      </w:r>
    </w:p>
    <w:p w:rsidR="00DD1633" w:rsidRPr="007B757F" w:rsidRDefault="00DD1633" w:rsidP="00DD163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7F">
        <w:rPr>
          <w:rFonts w:ascii="Times New Roman" w:hAnsi="Times New Roman"/>
          <w:sz w:val="28"/>
          <w:szCs w:val="28"/>
        </w:rPr>
        <w:t xml:space="preserve">«От истоков </w:t>
      </w:r>
      <w:proofErr w:type="gramStart"/>
      <w:r w:rsidRPr="007B757F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Pr="007B757F">
        <w:rPr>
          <w:rFonts w:ascii="Times New Roman" w:hAnsi="Times New Roman"/>
          <w:sz w:val="28"/>
          <w:szCs w:val="28"/>
        </w:rPr>
        <w:t xml:space="preserve"> -  к творчеству»</w:t>
      </w:r>
    </w:p>
    <w:p w:rsidR="00DD1633" w:rsidRPr="007B757F" w:rsidRDefault="00DD1633" w:rsidP="00DD163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757F">
        <w:rPr>
          <w:rFonts w:ascii="Times New Roman" w:hAnsi="Times New Roman"/>
          <w:sz w:val="28"/>
          <w:szCs w:val="28"/>
        </w:rPr>
        <w:t>«Отчий дом».</w:t>
      </w:r>
    </w:p>
    <w:p w:rsidR="00DD1633" w:rsidRPr="007B757F" w:rsidRDefault="00DD1633" w:rsidP="00DD16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757F">
        <w:rPr>
          <w:rFonts w:ascii="Times New Roman" w:hAnsi="Times New Roman" w:cs="Times New Roman"/>
          <w:b/>
          <w:i/>
          <w:sz w:val="28"/>
          <w:szCs w:val="28"/>
        </w:rPr>
        <w:t>Формы организации работы:</w:t>
      </w:r>
    </w:p>
    <w:p w:rsidR="00DD1633" w:rsidRPr="007B757F" w:rsidRDefault="00DD1633" w:rsidP="00DD16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(20-25 мин, согласно возрастным особенностям);</w:t>
      </w:r>
    </w:p>
    <w:p w:rsidR="00DD1633" w:rsidRPr="007B757F" w:rsidRDefault="00DD1633" w:rsidP="00DD16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>Индивидуальная работа с детьми;</w:t>
      </w:r>
    </w:p>
    <w:p w:rsidR="00DD1633" w:rsidRPr="007B757F" w:rsidRDefault="00DD1633" w:rsidP="00DD16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>Образовательная деятельность в режимных моментах;</w:t>
      </w:r>
    </w:p>
    <w:p w:rsidR="00DD1633" w:rsidRPr="007B757F" w:rsidRDefault="00DD1633" w:rsidP="00DD16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>Создание предметно-развивающей среды для самостоятельных игр и упражнений детей.</w:t>
      </w:r>
    </w:p>
    <w:p w:rsidR="00DD1633" w:rsidRPr="007B757F" w:rsidRDefault="00DD1633" w:rsidP="00DD163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633" w:rsidRPr="007B757F" w:rsidRDefault="00DD1633" w:rsidP="00DD1633">
      <w:pPr>
        <w:pStyle w:val="a3"/>
        <w:spacing w:after="0"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DD1633" w:rsidRPr="007B757F" w:rsidRDefault="00DD1633" w:rsidP="00DD1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33" w:rsidRPr="007B757F" w:rsidRDefault="00DD1633" w:rsidP="00DD1633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757F">
        <w:rPr>
          <w:rFonts w:ascii="Times New Roman" w:hAnsi="Times New Roman" w:cs="Times New Roman"/>
          <w:b/>
          <w:sz w:val="32"/>
          <w:szCs w:val="28"/>
        </w:rPr>
        <w:lastRenderedPageBreak/>
        <w:t>Программа  "Основы безопасности детей дошкольного возраста"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    Авторы: Авдеева Н.Н,  Князева Н.Л.,  </w:t>
      </w:r>
      <w:proofErr w:type="spellStart"/>
      <w:r w:rsidRPr="007B757F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7B757F">
        <w:rPr>
          <w:rFonts w:ascii="Times New Roman" w:hAnsi="Times New Roman" w:cs="Times New Roman"/>
          <w:sz w:val="28"/>
          <w:szCs w:val="28"/>
        </w:rPr>
        <w:t xml:space="preserve"> Р.Б.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33" w:rsidRPr="007B757F" w:rsidRDefault="00DD1633" w:rsidP="00DD1633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       Программа «Основы безопасности детей дошкольного возраста» разработана на основе проекта государственных стандартов дошкольного образования. Опираясь на лучшие российские традиции воспитания и обучения дошкольников, составители программы сочли необходимым включить в нее новое содержание, которое отражает общие изменения в нашей общественной жизни (</w:t>
      </w:r>
      <w:proofErr w:type="gramStart"/>
      <w:r w:rsidRPr="007B757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B757F">
        <w:rPr>
          <w:rFonts w:ascii="Times New Roman" w:hAnsi="Times New Roman" w:cs="Times New Roman"/>
          <w:sz w:val="28"/>
          <w:szCs w:val="28"/>
        </w:rPr>
        <w:t xml:space="preserve"> раздел «Ребенок и другие люди»).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33" w:rsidRPr="007B757F" w:rsidRDefault="00DD1633" w:rsidP="00DD1633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       В соответствии с современными психолого-педагогическими ориентирами в ней даются примеры проведения возможных занятий и использования методических приемов, способствующих более эффективному усвоению детьми соответствующего материала.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33" w:rsidRPr="007B757F" w:rsidRDefault="00DD1633" w:rsidP="00DD1633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>Основные разделы программы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Раздел 1. Ребенок и другие люди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1.1. О несовпадении приятной внешности и добрых намерений.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1.2. Опасные ситуации контактов с незнакомыми людьми.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1.3. Ситуации насильственного поведения со стороны незнакомого взрослого.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1.4. Ребенок и другие дети, в том числе подростки.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1.5. Если «чужой» приходит в дом.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1.6. Ребенок как объект сексуального насилия.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Раздел 2. Ребенок и природа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2.1. В природе все взаимосвязано.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2.2. Загрязнение окружающей среды.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2.3. Ухудшение экологической ситуации.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2.4. Бережное отношение к живой природе.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2.5. Ядовитые растения.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2.6. Контакты с животными.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2.7. Восстановление окружающей среды.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Раздел 3. Ребенок дома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3.1. Прямые запреты и умение правильно обращаться с некоторыми предметами.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3.2. Открытое окно, балкон как источники опасности.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3.3. Экстремальные ситуации в быту.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Раздел 4. Здоровье ребенка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4.1. Здоровье — главная ценность человеческой жизни.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4.2. Изучаем свой организм.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4.3. Прислушаемся к своему организму.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4.4. О ценности здорового образа жизни.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4.5. О профилактике заболеваний.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4.6. О навыках личной гигиены.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4.7. Забота о здоровье окружающих.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4.8. Поговорим о болезнях.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lastRenderedPageBreak/>
        <w:t xml:space="preserve"> 4.9. Инфекционные болезни.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4.10. Врачи — наши друзья.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4.11. О роли лекарств и витаминов.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4.12. Правила оказания первой помощи.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Раздел 5. Эмоциональное благополучие ребенка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5.1. Психическое здоровье.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5.2. Детские страхи.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5.3. Конфликты и ссоры между детьми.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Раздел 6. Ребенок на улице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6.1. Устройство проезжей части.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6.2.  «Зебра», светофор и другие дорожные знаки для пешеходов.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6.3. Дорожные знаки для водителей и пешеходов. 6.4. Правила езды на велосипеде.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6.5. О работе ГИБДД.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6.6. Милиционер-регулировщик.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6.7. Правила поведения в транспорте.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6.8. Если ребенок потерялся на улице.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Определить, правильно или неправильно ведет себя человек в тех или иных обстоятельствах, очень сложно. Ведь даже открытый конфликт ребенка </w:t>
      </w:r>
      <w:proofErr w:type="gramStart"/>
      <w:r w:rsidRPr="007B757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B757F">
        <w:rPr>
          <w:rFonts w:ascii="Times New Roman" w:hAnsi="Times New Roman" w:cs="Times New Roman"/>
          <w:sz w:val="28"/>
          <w:szCs w:val="28"/>
        </w:rPr>
        <w:t xml:space="preserve"> взрослым или сверстником в некоторых случаях можно оценить положительно — как стремление отстоять себя и право на свое мнение, поступок.</w:t>
      </w: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633" w:rsidRPr="007B757F" w:rsidRDefault="00DD1633" w:rsidP="00DD1633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Любая общепринятая норма должна быть осознана и принята маленьким человеком — только тогда она станет действенным регулятором его поведения.</w:t>
      </w:r>
    </w:p>
    <w:p w:rsidR="00DD1633" w:rsidRPr="007B757F" w:rsidRDefault="00DD1633" w:rsidP="00DD1633">
      <w:pPr>
        <w:rPr>
          <w:rFonts w:ascii="Times New Roman" w:hAnsi="Times New Roman" w:cs="Times New Roman"/>
          <w:b/>
          <w:sz w:val="28"/>
          <w:szCs w:val="28"/>
        </w:rPr>
      </w:pPr>
    </w:p>
    <w:p w:rsidR="00DD1633" w:rsidRPr="007B757F" w:rsidRDefault="00DD1633" w:rsidP="007B757F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7B757F">
        <w:rPr>
          <w:rFonts w:ascii="Times New Roman" w:hAnsi="Times New Roman" w:cs="Times New Roman"/>
          <w:b/>
          <w:sz w:val="32"/>
          <w:szCs w:val="28"/>
        </w:rPr>
        <w:t>Программа развития речи детей дошкольного возраста в детском саду  О.С. Ушаковой</w:t>
      </w:r>
    </w:p>
    <w:p w:rsidR="00DD1633" w:rsidRPr="007B757F" w:rsidRDefault="00DD1633" w:rsidP="007B757F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     Программа одобрена Федеральным экспертным советом по общему образованию Министерства образования РФ. Программа разработана на основе исследований, проведённых в лаборатории развития речи Института дошкольного воспитания АПН. Результаты исследований позволили обосновать систему работы детей дошкольного возраста от 3 до 7 лет. Парциальная программа разработана к образовательной области «Речевое развитие»,  раскрывающая  центральные задачи речевого развития ребенка для каждого возрастного периода. Младший возраст – освоение разговорной речи. Главная задача предполагает воспитание умений: понимать обращенную речь с опорой и без опоры на наглядность, вступать в контакт с окружающими, выражать свои мысли, чувства, впечатления, используя речевые средства.</w:t>
      </w:r>
    </w:p>
    <w:p w:rsidR="00DD1633" w:rsidRPr="007B757F" w:rsidRDefault="00DD1633" w:rsidP="007B757F">
      <w:pPr>
        <w:tabs>
          <w:tab w:val="left" w:pos="31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     Средний возраст – развитие инициативности и самостоятельности речевой активности ребенка в речевом общении </w:t>
      </w:r>
      <w:proofErr w:type="gramStart"/>
      <w:r w:rsidRPr="007B757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B757F">
        <w:rPr>
          <w:rFonts w:ascii="Times New Roman" w:hAnsi="Times New Roman" w:cs="Times New Roman"/>
          <w:sz w:val="28"/>
          <w:szCs w:val="28"/>
        </w:rPr>
        <w:t xml:space="preserve"> взрослыми и сверстниками, обучение детей формам монолога.</w:t>
      </w:r>
    </w:p>
    <w:p w:rsidR="00DD1633" w:rsidRPr="007B757F" w:rsidRDefault="00DD1633" w:rsidP="007B757F">
      <w:pPr>
        <w:tabs>
          <w:tab w:val="left" w:pos="31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lastRenderedPageBreak/>
        <w:t xml:space="preserve">     Старший возраст – работа над нарастанием </w:t>
      </w:r>
      <w:proofErr w:type="spellStart"/>
      <w:r w:rsidRPr="007B757F">
        <w:rPr>
          <w:rFonts w:ascii="Times New Roman" w:hAnsi="Times New Roman" w:cs="Times New Roman"/>
          <w:sz w:val="28"/>
          <w:szCs w:val="28"/>
        </w:rPr>
        <w:t>контекстности</w:t>
      </w:r>
      <w:proofErr w:type="spellEnd"/>
      <w:r w:rsidRPr="007B757F">
        <w:rPr>
          <w:rFonts w:ascii="Times New Roman" w:hAnsi="Times New Roman" w:cs="Times New Roman"/>
          <w:sz w:val="28"/>
          <w:szCs w:val="28"/>
        </w:rPr>
        <w:t xml:space="preserve"> детской речи: развитие творческой речевой деятельности ребенка и выразительности его речи; развитие индивидуальных способностей; воспитание интереса к речи как особому объекту познания.     В программе выделяются особенности работы в каждом возрасте над развитием связанной речи, обогащением словаря, освоением </w:t>
      </w:r>
      <w:proofErr w:type="spellStart"/>
      <w:r w:rsidRPr="007B757F">
        <w:rPr>
          <w:rFonts w:ascii="Times New Roman" w:hAnsi="Times New Roman" w:cs="Times New Roman"/>
          <w:sz w:val="28"/>
          <w:szCs w:val="28"/>
        </w:rPr>
        <w:t>рамматически</w:t>
      </w:r>
      <w:proofErr w:type="spellEnd"/>
      <w:r w:rsidRPr="007B757F">
        <w:rPr>
          <w:rFonts w:ascii="Times New Roman" w:hAnsi="Times New Roman" w:cs="Times New Roman"/>
          <w:sz w:val="28"/>
          <w:szCs w:val="28"/>
        </w:rPr>
        <w:t xml:space="preserve"> правильной речи, развитием звуковой культуры речи и образной речи.</w:t>
      </w:r>
    </w:p>
    <w:p w:rsidR="007B757F" w:rsidRDefault="00DD1633" w:rsidP="007B757F">
      <w:pPr>
        <w:tabs>
          <w:tab w:val="left" w:pos="313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757F">
        <w:rPr>
          <w:rFonts w:ascii="Times New Roman" w:hAnsi="Times New Roman" w:cs="Times New Roman"/>
          <w:b/>
          <w:sz w:val="32"/>
          <w:szCs w:val="32"/>
        </w:rPr>
        <w:t>Программа экологического образования детей</w:t>
      </w:r>
    </w:p>
    <w:p w:rsidR="00DD1633" w:rsidRPr="007B757F" w:rsidRDefault="00DD1633" w:rsidP="007B757F">
      <w:pPr>
        <w:tabs>
          <w:tab w:val="left" w:pos="313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757F">
        <w:rPr>
          <w:rFonts w:ascii="Times New Roman" w:hAnsi="Times New Roman" w:cs="Times New Roman"/>
          <w:b/>
          <w:sz w:val="32"/>
          <w:szCs w:val="32"/>
        </w:rPr>
        <w:t xml:space="preserve"> ''Мы'' Кондратьевой Н.Н</w:t>
      </w:r>
    </w:p>
    <w:p w:rsidR="00DD1633" w:rsidRPr="007B757F" w:rsidRDefault="00DD1633" w:rsidP="007B757F">
      <w:pPr>
        <w:tabs>
          <w:tab w:val="left" w:pos="31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     Программа разработана к образовательной области «Познавательное развитие». В основу положена идея </w:t>
      </w:r>
      <w:proofErr w:type="spellStart"/>
      <w:r w:rsidRPr="007B757F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7B757F">
        <w:rPr>
          <w:rFonts w:ascii="Times New Roman" w:hAnsi="Times New Roman" w:cs="Times New Roman"/>
          <w:sz w:val="28"/>
          <w:szCs w:val="28"/>
        </w:rPr>
        <w:t>, воспитания человека с развитой системой ценностных ориентаций. Содержание программы способствует развитию личности ребёнка в целом, его экологического сознания, экологического поведения в природе, правильного отношения к ней. В процессе изучения и приобретения экологических знаний, умений и навыков ребенок начинает осознавать себя мерой вещей, нравственным критерием природоохранного отношения; причиной всех возможных неблагоприятных последствий взаимодействия с природой и преобразующей силой мироздания.</w:t>
      </w:r>
    </w:p>
    <w:p w:rsidR="00DD1633" w:rsidRDefault="00DD1633" w:rsidP="007B757F">
      <w:pPr>
        <w:tabs>
          <w:tab w:val="left" w:pos="31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     Осваивая экологические знания, ребенок узнаёт о своих индивидуальных особенностях, центральных звеньях пространственно- временной организации мира – телесности и конечности живых существ, о непреходящей ценности жизни. Это существенно совершенствует нравственную воспитанность, способствует духовному росту личности. Программа ''Мы'' интересна тем, что её экологическое содержание представлено для дошкольников в разнообразных видах продуктивной деятельности. Познавая, ребенок осваивает представления о связях в природе и социуме, о многообразии ценностей природы, земли при этом его знания качественно систематизируются. Возрастают интеллектуальные возможности, совершенствуются познавательные умения и навыки, наблюдательность и познавательный интерес, способность понимать последствия поступков и осознавать важность соблюдения правил и норм поведения в природе. Все это позволяет детям творчески применять полученные знания и умения в повседневном общении с природой.</w:t>
      </w:r>
    </w:p>
    <w:p w:rsidR="0003488D" w:rsidRPr="00B81EC7" w:rsidRDefault="0003488D" w:rsidP="0003488D">
      <w:pPr>
        <w:spacing w:before="184" w:after="184" w:line="322" w:lineRule="atLeast"/>
        <w:jc w:val="center"/>
        <w:rPr>
          <w:rFonts w:ascii="Times New Roman" w:eastAsia="Times New Roman" w:hAnsi="Times New Roman" w:cs="Times New Roman"/>
          <w:b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b/>
          <w:color w:val="232D2F"/>
          <w:sz w:val="28"/>
          <w:szCs w:val="28"/>
        </w:rPr>
        <w:t>Программа художественного воспитания, обучения и развития детей 2-7 лет «Цветные ладошки» И.А. Лыковой.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b/>
          <w:bCs/>
          <w:color w:val="232D2F"/>
          <w:sz w:val="28"/>
          <w:szCs w:val="28"/>
        </w:rPr>
        <w:t>Педагогическая целесообразность 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 xml:space="preserve">заключается в использовании этой программы в дошкольном учреждении в качестве парциальной и дополняет содержание образовательной области «Художественно-эстетическое развитие» комплексной программы развития и воспитания детей «Детство», переработанной в соответствии с ФГОС </w:t>
      </w:r>
      <w:proofErr w:type="gramStart"/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ДО</w:t>
      </w:r>
      <w:proofErr w:type="gramEnd"/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b/>
          <w:bCs/>
          <w:color w:val="232D2F"/>
          <w:sz w:val="28"/>
          <w:szCs w:val="28"/>
        </w:rPr>
        <w:t>Новизна  и актуальность.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 xml:space="preserve"> Эстетическое воспитание ребёнка предполагает единство формирования эстетического отношения к миру и 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lastRenderedPageBreak/>
        <w:t>художественного  развития средствами разных видов изобразительного и декоративно-прикладного искусства и эстетической действительности.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b/>
          <w:bCs/>
          <w:color w:val="232D2F"/>
          <w:sz w:val="28"/>
          <w:szCs w:val="28"/>
        </w:rPr>
        <w:t>Целью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 программы является  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b/>
          <w:bCs/>
          <w:color w:val="232D2F"/>
          <w:sz w:val="28"/>
          <w:szCs w:val="28"/>
        </w:rPr>
        <w:t>Основные задачи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: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1. 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2. Создание условий для свободного экспериментирования с художественными материалами и инструментами.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3. Ознакомление с универсальным «языком» искусства – средствами художественно-образной выразительности.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4. Обогащение индивидуального художественно-эстетического опыта.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5. Развитие художественно-творческих способностей в продуктивных видах детской деятельности.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6. Воспитание художественного  вкуса и гармонии.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7. Создание условий для многоаспектной  и увлекательной активности детей в художественно-эстетическом освоении окружающего мира.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8. Формирование эстетической картины мира и основных элементов «Я-концепции-творца».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b/>
          <w:bCs/>
          <w:color w:val="232D2F"/>
          <w:sz w:val="28"/>
          <w:szCs w:val="28"/>
        </w:rPr>
        <w:t>Отличительной особенностью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 программы является интеграция разных видов изобразительного искусства и художественной деятельности детей на основе принципа взаимосвязи обобщённых представлений (как интеллектуальный компонент) и обобщённых способов действий (</w:t>
      </w:r>
      <w:proofErr w:type="spellStart"/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операциональный</w:t>
      </w:r>
      <w:proofErr w:type="spellEnd"/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 xml:space="preserve"> компонент),  которые обеспечивают оптимальные условия для полноценного развития художественно-эстетических  способностей детей в соответствии с их возрастными и индивидуальными возможностями. Авторская   программа художественного воспитания, обучения и развития детей 2-7 лет «Цветные ладошки» И.А. Лыковой имеет систематизированный комплекс учебно-методических изданий и современного наглядного материала (демонстрационного и раздаточного). В программе сформулированы общепедагогические,  специфические  принципы организации  художественной деятельности дошкольников, а также необходимые педагогические условия, необходимые для эффективного художественного развития детей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b/>
          <w:bCs/>
          <w:color w:val="232D2F"/>
          <w:sz w:val="28"/>
          <w:szCs w:val="28"/>
        </w:rPr>
        <w:t>Программа предназначена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 для детей дошкольного возраста от 2-х до 7-ми лет.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b/>
          <w:bCs/>
          <w:color w:val="232D2F"/>
          <w:sz w:val="28"/>
          <w:szCs w:val="28"/>
        </w:rPr>
        <w:t>Срок реализации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 – 5 лет. Содержание программы ориентировано на возрастные показатели и стартовые возможности детей.</w:t>
      </w:r>
    </w:p>
    <w:p w:rsidR="0003488D" w:rsidRPr="00B81EC7" w:rsidRDefault="0003488D" w:rsidP="0003488D">
      <w:pPr>
        <w:numPr>
          <w:ilvl w:val="0"/>
          <w:numId w:val="4"/>
        </w:numPr>
        <w:spacing w:before="77" w:after="77" w:line="322" w:lineRule="atLeast"/>
        <w:ind w:left="199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0B0E0F"/>
          <w:sz w:val="28"/>
          <w:szCs w:val="28"/>
          <w:u w:val="single"/>
        </w:rPr>
        <w:t>Первый год обучения</w:t>
      </w:r>
      <w:r w:rsidRPr="00B81EC7">
        <w:rPr>
          <w:rFonts w:ascii="Times New Roman" w:eastAsia="Times New Roman" w:hAnsi="Times New Roman" w:cs="Times New Roman"/>
          <w:color w:val="0B0E0F"/>
          <w:sz w:val="28"/>
          <w:szCs w:val="28"/>
        </w:rPr>
        <w:t> определен для детей первой младшей группы (2-3 года)</w:t>
      </w:r>
    </w:p>
    <w:p w:rsidR="0003488D" w:rsidRPr="00B81EC7" w:rsidRDefault="0003488D" w:rsidP="0003488D">
      <w:pPr>
        <w:numPr>
          <w:ilvl w:val="0"/>
          <w:numId w:val="4"/>
        </w:numPr>
        <w:spacing w:before="77" w:after="77" w:line="322" w:lineRule="atLeast"/>
        <w:ind w:left="199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0B0E0F"/>
          <w:sz w:val="28"/>
          <w:szCs w:val="28"/>
        </w:rPr>
        <w:lastRenderedPageBreak/>
        <w:t>Второй год обучения - вторая младшая группа (от 3-х до 4-х лет).</w:t>
      </w:r>
    </w:p>
    <w:p w:rsidR="0003488D" w:rsidRPr="00B81EC7" w:rsidRDefault="0003488D" w:rsidP="0003488D">
      <w:pPr>
        <w:numPr>
          <w:ilvl w:val="0"/>
          <w:numId w:val="4"/>
        </w:numPr>
        <w:spacing w:before="77" w:after="77" w:line="322" w:lineRule="atLeast"/>
        <w:ind w:left="199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0B0E0F"/>
          <w:sz w:val="28"/>
          <w:szCs w:val="28"/>
          <w:u w:val="single"/>
        </w:rPr>
        <w:t>Третий год обучения</w:t>
      </w:r>
      <w:r w:rsidRPr="00B81EC7">
        <w:rPr>
          <w:rFonts w:ascii="Times New Roman" w:eastAsia="Times New Roman" w:hAnsi="Times New Roman" w:cs="Times New Roman"/>
          <w:color w:val="0B0E0F"/>
          <w:sz w:val="28"/>
          <w:szCs w:val="28"/>
        </w:rPr>
        <w:t> – средняя группа (4-5 лет).</w:t>
      </w:r>
    </w:p>
    <w:p w:rsidR="0003488D" w:rsidRPr="00B81EC7" w:rsidRDefault="0003488D" w:rsidP="0003488D">
      <w:pPr>
        <w:numPr>
          <w:ilvl w:val="0"/>
          <w:numId w:val="4"/>
        </w:numPr>
        <w:spacing w:before="77" w:after="77" w:line="322" w:lineRule="atLeast"/>
        <w:ind w:left="199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0B0E0F"/>
          <w:sz w:val="28"/>
          <w:szCs w:val="28"/>
          <w:u w:val="single"/>
        </w:rPr>
        <w:t>Четвертый год обучения</w:t>
      </w:r>
      <w:r w:rsidRPr="00B81EC7">
        <w:rPr>
          <w:rFonts w:ascii="Times New Roman" w:eastAsia="Times New Roman" w:hAnsi="Times New Roman" w:cs="Times New Roman"/>
          <w:color w:val="0B0E0F"/>
          <w:sz w:val="28"/>
          <w:szCs w:val="28"/>
        </w:rPr>
        <w:t> – старшая группа (5-6 лет).</w:t>
      </w:r>
    </w:p>
    <w:p w:rsidR="0003488D" w:rsidRPr="00B81EC7" w:rsidRDefault="0003488D" w:rsidP="0003488D">
      <w:pPr>
        <w:numPr>
          <w:ilvl w:val="0"/>
          <w:numId w:val="4"/>
        </w:numPr>
        <w:spacing w:before="77" w:after="77" w:line="322" w:lineRule="atLeast"/>
        <w:ind w:left="199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0B0E0F"/>
          <w:sz w:val="28"/>
          <w:szCs w:val="28"/>
          <w:u w:val="single"/>
        </w:rPr>
        <w:t>Пятый год обучения</w:t>
      </w:r>
      <w:r w:rsidRPr="00B81EC7">
        <w:rPr>
          <w:rFonts w:ascii="Times New Roman" w:eastAsia="Times New Roman" w:hAnsi="Times New Roman" w:cs="Times New Roman"/>
          <w:color w:val="0B0E0F"/>
          <w:sz w:val="28"/>
          <w:szCs w:val="28"/>
        </w:rPr>
        <w:t> – подготовительная к школе группа (6-7 лет).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b/>
          <w:bCs/>
          <w:color w:val="232D2F"/>
          <w:sz w:val="28"/>
          <w:szCs w:val="28"/>
        </w:rPr>
        <w:t>Формы и режим образовательной деятельности. 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Основной формой  работы с детьми дошкольного возраста и ведущим видом деятельности</w:t>
      </w:r>
      <w:r w:rsidRPr="00B81EC7">
        <w:rPr>
          <w:rFonts w:ascii="Times New Roman" w:eastAsia="Times New Roman" w:hAnsi="Times New Roman" w:cs="Times New Roman"/>
          <w:b/>
          <w:bCs/>
          <w:color w:val="232D2F"/>
          <w:sz w:val="28"/>
          <w:szCs w:val="28"/>
        </w:rPr>
        <w:t> 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 xml:space="preserve">является </w:t>
      </w:r>
      <w:proofErr w:type="spellStart"/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игра</w:t>
      </w:r>
      <w:proofErr w:type="gramStart"/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.С</w:t>
      </w:r>
      <w:proofErr w:type="gramEnd"/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одержание</w:t>
      </w:r>
      <w:proofErr w:type="spellEnd"/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 xml:space="preserve"> образовательной деятельности, построено исходя из трёх блоков педагогического процесса, это –</w:t>
      </w:r>
    </w:p>
    <w:p w:rsidR="0003488D" w:rsidRPr="00B81EC7" w:rsidRDefault="0003488D" w:rsidP="0003488D">
      <w:pPr>
        <w:numPr>
          <w:ilvl w:val="0"/>
          <w:numId w:val="5"/>
        </w:numPr>
        <w:spacing w:before="77" w:after="77" w:line="322" w:lineRule="atLeast"/>
        <w:ind w:left="199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0B0E0F"/>
          <w:sz w:val="28"/>
          <w:szCs w:val="28"/>
        </w:rPr>
        <w:t>непосредственно образовательная деятельность (НОД);</w:t>
      </w:r>
    </w:p>
    <w:p w:rsidR="0003488D" w:rsidRPr="00B81EC7" w:rsidRDefault="0003488D" w:rsidP="0003488D">
      <w:pPr>
        <w:numPr>
          <w:ilvl w:val="0"/>
          <w:numId w:val="5"/>
        </w:numPr>
        <w:spacing w:before="77" w:after="77" w:line="322" w:lineRule="atLeast"/>
        <w:ind w:left="199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0B0E0F"/>
          <w:sz w:val="28"/>
          <w:szCs w:val="28"/>
        </w:rPr>
        <w:t>совместная деятельность взрослого с детьми;</w:t>
      </w:r>
    </w:p>
    <w:p w:rsidR="0003488D" w:rsidRPr="00B81EC7" w:rsidRDefault="0003488D" w:rsidP="0003488D">
      <w:pPr>
        <w:numPr>
          <w:ilvl w:val="0"/>
          <w:numId w:val="5"/>
        </w:numPr>
        <w:spacing w:before="77" w:after="77" w:line="322" w:lineRule="atLeast"/>
        <w:ind w:left="199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0B0E0F"/>
          <w:sz w:val="28"/>
          <w:szCs w:val="28"/>
        </w:rPr>
        <w:t>свободная самостоятельная деятельность детей.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Непосредственно-образовательная деятельность строится как увлекательная проблемно-познавательная деятельность и носит преимущественно интегративный характер, проблемно-поисковый характер, предполагает познавательное общение, личностно-ориентированный подход педагога. Наиболее удобные для организации НОД, когда  лепка, рисование и аппликация проводятся на основе одной темы (одного образа), что позволяет углубить и систематизировать художественный опыт ребёнка за довольно короткий промежуток времени.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Учебно-тематический план выстроен с учётом рекомендаций программы «Детство» и дополняет содержание образовательной области «Художественное творчество», т.е. для проведения специально организованных НОД по художественному творчеству  дошкольников отведено  2 НОД в месяц, следовательно, 18 НОД в год. Целесообразно проводить  НОД по данной программе при завершении темы, согласно комплексно-тематического  плана учреждения.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b/>
          <w:bCs/>
          <w:color w:val="232D2F"/>
          <w:sz w:val="28"/>
          <w:szCs w:val="28"/>
        </w:rPr>
        <w:t>Ожидаемые результаты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b/>
          <w:bCs/>
          <w:i/>
          <w:iCs/>
          <w:color w:val="232D2F"/>
          <w:sz w:val="28"/>
          <w:szCs w:val="28"/>
        </w:rPr>
        <w:t>Достижения ребенка (Что нас радует)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- Ребенок проявляет устойчивый интерес к проявлению красоты в окружающем мире и искусстве; демонстрирует бережное отноше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softHyphen/>
        <w:t>ние к произведениям искусства и памятникам культуры, эстети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softHyphen/>
        <w:t xml:space="preserve">чески привлекательным объектам, музейным экспонатам; </w:t>
      </w:r>
      <w:proofErr w:type="gramStart"/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выска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softHyphen/>
        <w:t>зывает желание</w:t>
      </w:r>
      <w:proofErr w:type="gramEnd"/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 xml:space="preserve"> принимать посильное участие в их сохранении.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- Проявляет исследовательское поведение, инициативу, самостоя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softHyphen/>
        <w:t>тельность и индивидуальность в процессе освоения искусства.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- Называет, узнает, описывает некоторые известные произведения, архитектурные и скульптурные объекты, предметы народных про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softHyphen/>
        <w:t>мыслов. В процессе восприятия произведений искусства обращает внимание на средства выразительности (цвет, линию, ритм, ком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softHyphen/>
        <w:t xml:space="preserve">позицию и другие), некоторые особенности построения 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lastRenderedPageBreak/>
        <w:t>компози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softHyphen/>
        <w:t>ции в произведениях живописи и графики, средства архитектуры, декоративно-прикладного искусства.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- Экспериментирует в создании образа; в процессе собственной де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softHyphen/>
        <w:t>ятельности проявляет инициативу; проявляет самостоятельность в процессе выбора темы, продумывания художественного образа, вы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softHyphen/>
        <w:t>бора техник и способов создания изображения; самостоятельно сочетает изобразительные техники и материалы.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- Демонстрирует высокую техническую грамотность.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- Планирует деятельность, умело организует рабочее место, прояв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softHyphen/>
        <w:t>ляет аккуратность и организованность в процессе выполнения, бе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softHyphen/>
        <w:t>режное отношение к материалам.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b/>
          <w:bCs/>
          <w:color w:val="232D2F"/>
          <w:sz w:val="28"/>
          <w:szCs w:val="28"/>
        </w:rPr>
        <w:t>Формами подведения итогов</w:t>
      </w: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 реализации программы служат:</w:t>
      </w:r>
    </w:p>
    <w:p w:rsidR="0003488D" w:rsidRPr="00B81EC7" w:rsidRDefault="0003488D" w:rsidP="0003488D">
      <w:pPr>
        <w:numPr>
          <w:ilvl w:val="0"/>
          <w:numId w:val="6"/>
        </w:numPr>
        <w:spacing w:before="77" w:after="77" w:line="322" w:lineRule="atLeast"/>
        <w:ind w:left="199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0B0E0F"/>
          <w:sz w:val="28"/>
          <w:szCs w:val="28"/>
        </w:rPr>
        <w:t>организация выставок совместного творчества взрослых и детей;</w:t>
      </w:r>
    </w:p>
    <w:p w:rsidR="0003488D" w:rsidRPr="00B81EC7" w:rsidRDefault="0003488D" w:rsidP="0003488D">
      <w:pPr>
        <w:numPr>
          <w:ilvl w:val="0"/>
          <w:numId w:val="6"/>
        </w:numPr>
        <w:spacing w:before="77" w:after="77" w:line="322" w:lineRule="atLeast"/>
        <w:ind w:left="199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0B0E0F"/>
          <w:sz w:val="28"/>
          <w:szCs w:val="28"/>
        </w:rPr>
        <w:t>совместные досуги, праздники, развлечения и др.</w:t>
      </w:r>
    </w:p>
    <w:p w:rsidR="0003488D" w:rsidRPr="00B81EC7" w:rsidRDefault="0003488D" w:rsidP="0003488D">
      <w:pPr>
        <w:spacing w:before="184" w:after="184" w:line="322" w:lineRule="atLeast"/>
        <w:rPr>
          <w:rFonts w:ascii="Times New Roman" w:eastAsia="Times New Roman" w:hAnsi="Times New Roman" w:cs="Times New Roman"/>
          <w:color w:val="232D2F"/>
          <w:sz w:val="28"/>
          <w:szCs w:val="28"/>
        </w:rPr>
      </w:pPr>
      <w:r w:rsidRPr="00B81EC7">
        <w:rPr>
          <w:rFonts w:ascii="Times New Roman" w:eastAsia="Times New Roman" w:hAnsi="Times New Roman" w:cs="Times New Roman"/>
          <w:color w:val="232D2F"/>
          <w:sz w:val="28"/>
          <w:szCs w:val="28"/>
        </w:rPr>
        <w:t> </w:t>
      </w:r>
    </w:p>
    <w:p w:rsidR="0003488D" w:rsidRPr="00B81EC7" w:rsidRDefault="0003488D" w:rsidP="0003488D">
      <w:pPr>
        <w:spacing w:before="184" w:after="184" w:line="322" w:lineRule="atLeast"/>
        <w:jc w:val="center"/>
        <w:rPr>
          <w:rFonts w:ascii="Georgia" w:eastAsia="Times New Roman" w:hAnsi="Georgia" w:cs="Times New Roman"/>
          <w:color w:val="232D2F"/>
          <w:sz w:val="21"/>
          <w:szCs w:val="21"/>
        </w:rPr>
      </w:pPr>
      <w:r w:rsidRPr="00B81EC7">
        <w:rPr>
          <w:rFonts w:ascii="Georgia" w:eastAsia="Times New Roman" w:hAnsi="Georgia" w:cs="Times New Roman"/>
          <w:color w:val="232D2F"/>
          <w:sz w:val="21"/>
          <w:szCs w:val="21"/>
        </w:rPr>
        <w:t> </w:t>
      </w:r>
    </w:p>
    <w:p w:rsidR="0003488D" w:rsidRPr="00B81EC7" w:rsidRDefault="0003488D" w:rsidP="0003488D">
      <w:pPr>
        <w:spacing w:before="184" w:after="184" w:line="322" w:lineRule="atLeast"/>
        <w:jc w:val="center"/>
        <w:rPr>
          <w:rFonts w:ascii="Georgia" w:eastAsia="Times New Roman" w:hAnsi="Georgia" w:cs="Times New Roman"/>
          <w:color w:val="232D2F"/>
          <w:sz w:val="21"/>
          <w:szCs w:val="21"/>
        </w:rPr>
      </w:pPr>
      <w:r w:rsidRPr="00B81EC7">
        <w:rPr>
          <w:rFonts w:ascii="Georgia" w:eastAsia="Times New Roman" w:hAnsi="Georgia" w:cs="Times New Roman"/>
          <w:color w:val="232D2F"/>
          <w:sz w:val="21"/>
          <w:szCs w:val="21"/>
        </w:rPr>
        <w:t> </w:t>
      </w:r>
    </w:p>
    <w:p w:rsidR="0003488D" w:rsidRPr="00B81EC7" w:rsidRDefault="0003488D" w:rsidP="0003488D">
      <w:pPr>
        <w:spacing w:before="184" w:after="184" w:line="322" w:lineRule="atLeast"/>
        <w:jc w:val="center"/>
        <w:rPr>
          <w:rFonts w:ascii="Georgia" w:eastAsia="Times New Roman" w:hAnsi="Georgia" w:cs="Times New Roman"/>
          <w:color w:val="232D2F"/>
          <w:sz w:val="21"/>
          <w:szCs w:val="21"/>
        </w:rPr>
      </w:pPr>
      <w:r w:rsidRPr="00B81EC7">
        <w:rPr>
          <w:rFonts w:ascii="Georgia" w:eastAsia="Times New Roman" w:hAnsi="Georgia" w:cs="Times New Roman"/>
          <w:color w:val="232D2F"/>
          <w:sz w:val="21"/>
          <w:szCs w:val="21"/>
        </w:rPr>
        <w:t> </w:t>
      </w:r>
    </w:p>
    <w:p w:rsidR="0003488D" w:rsidRDefault="0003488D" w:rsidP="0003488D"/>
    <w:p w:rsidR="0003488D" w:rsidRPr="007B757F" w:rsidRDefault="0003488D" w:rsidP="007B757F">
      <w:pPr>
        <w:tabs>
          <w:tab w:val="left" w:pos="31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33" w:rsidRPr="007B757F" w:rsidRDefault="00DD1633" w:rsidP="00DD1633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1633" w:rsidRPr="007B757F" w:rsidRDefault="00DD1633" w:rsidP="00DD1633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1633" w:rsidRPr="007B757F" w:rsidRDefault="00DD1633" w:rsidP="00DD1633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1633" w:rsidRPr="007B757F" w:rsidRDefault="00DD1633" w:rsidP="00DD1633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1633" w:rsidRPr="007B757F" w:rsidRDefault="00DD1633" w:rsidP="00DD1633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1633" w:rsidRDefault="00DD1633" w:rsidP="00DD1633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1633" w:rsidRPr="007B757F" w:rsidRDefault="00DD1633" w:rsidP="00DD1633">
      <w:pPr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1633" w:rsidRPr="007B757F" w:rsidRDefault="007B757F" w:rsidP="00DD1633">
      <w:pPr>
        <w:spacing w:after="0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D1633" w:rsidRPr="007B757F">
        <w:rPr>
          <w:rFonts w:ascii="Times New Roman" w:hAnsi="Times New Roman" w:cs="Times New Roman"/>
          <w:b/>
          <w:sz w:val="28"/>
          <w:szCs w:val="28"/>
        </w:rPr>
        <w:t>ополнит</w:t>
      </w:r>
      <w:r w:rsidRPr="007B757F">
        <w:rPr>
          <w:rFonts w:ascii="Times New Roman" w:hAnsi="Times New Roman" w:cs="Times New Roman"/>
          <w:b/>
          <w:sz w:val="28"/>
          <w:szCs w:val="28"/>
        </w:rPr>
        <w:t>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образовательные</w:t>
      </w:r>
      <w:r w:rsidR="00DD1633" w:rsidRPr="007B757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ы, реализуемые</w:t>
      </w:r>
    </w:p>
    <w:p w:rsidR="00DD1633" w:rsidRPr="007B757F" w:rsidRDefault="00DD1633" w:rsidP="00DD1633">
      <w:pPr>
        <w:spacing w:after="0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57F">
        <w:rPr>
          <w:rFonts w:ascii="Times New Roman" w:hAnsi="Times New Roman" w:cs="Times New Roman"/>
          <w:b/>
          <w:sz w:val="28"/>
          <w:szCs w:val="28"/>
        </w:rPr>
        <w:t xml:space="preserve"> в МАДОУ  Детский сад № 301  городского округа город Уфа Республики Башкортостан.</w:t>
      </w:r>
    </w:p>
    <w:p w:rsidR="00DD1633" w:rsidRPr="007B757F" w:rsidRDefault="00DD1633" w:rsidP="00DD1633">
      <w:pPr>
        <w:spacing w:after="0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DD1633" w:rsidRPr="007B757F" w:rsidRDefault="00DD1633" w:rsidP="00DD1633">
      <w:pPr>
        <w:ind w:firstLine="737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   1</w:t>
      </w:r>
      <w:r w:rsidRPr="007B757F">
        <w:rPr>
          <w:rFonts w:ascii="Times New Roman" w:hAnsi="Times New Roman" w:cs="Times New Roman"/>
          <w:b/>
          <w:bCs/>
          <w:sz w:val="28"/>
          <w:szCs w:val="28"/>
        </w:rPr>
        <w:t xml:space="preserve">      Дополнительная образовательная программа «В стране непослушных звуков» по обучению правильному произношению для  детей  3 — 5 лет.</w:t>
      </w:r>
      <w:r w:rsidRPr="007B757F">
        <w:rPr>
          <w:rFonts w:ascii="Times New Roman" w:hAnsi="Times New Roman" w:cs="Times New Roman"/>
          <w:sz w:val="28"/>
          <w:szCs w:val="28"/>
        </w:rPr>
        <w:t xml:space="preserve">  Автор-составитель:  учитель-логопед </w:t>
      </w:r>
      <w:proofErr w:type="spellStart"/>
      <w:r w:rsidRPr="007B757F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Pr="007B757F">
        <w:rPr>
          <w:rFonts w:ascii="Times New Roman" w:hAnsi="Times New Roman" w:cs="Times New Roman"/>
          <w:sz w:val="28"/>
          <w:szCs w:val="28"/>
        </w:rPr>
        <w:t xml:space="preserve"> Гульнара </w:t>
      </w:r>
      <w:proofErr w:type="spellStart"/>
      <w:r w:rsidRPr="007B757F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 w:rsidRPr="007B757F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DD1633" w:rsidRPr="007B757F" w:rsidRDefault="00DD1633" w:rsidP="00DD1633">
      <w:pPr>
        <w:ind w:firstLine="737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lastRenderedPageBreak/>
        <w:t xml:space="preserve"> 2.  </w:t>
      </w:r>
      <w:r w:rsidRPr="007B757F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Дополнительная образовательная программа «Обучение детей                                  нетрадиционному рисованию» для детей 3 — 7 лет. </w:t>
      </w:r>
      <w:r w:rsidRPr="007B757F">
        <w:rPr>
          <w:rFonts w:ascii="Times New Roman" w:hAnsi="Times New Roman" w:cs="Times New Roman"/>
          <w:sz w:val="28"/>
          <w:szCs w:val="28"/>
        </w:rPr>
        <w:t xml:space="preserve">Автор-составитель: педагог дополнительного образования по изобразительной деятельности   </w:t>
      </w:r>
      <w:proofErr w:type="spellStart"/>
      <w:r w:rsidRPr="007B757F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Pr="007B757F">
        <w:rPr>
          <w:rFonts w:ascii="Times New Roman" w:hAnsi="Times New Roman" w:cs="Times New Roman"/>
          <w:sz w:val="28"/>
          <w:szCs w:val="28"/>
        </w:rPr>
        <w:t xml:space="preserve"> Ольга Павловна.</w:t>
      </w:r>
    </w:p>
    <w:p w:rsidR="00DD1633" w:rsidRPr="007B757F" w:rsidRDefault="00DD1633" w:rsidP="00DD1633">
      <w:pPr>
        <w:ind w:firstLine="737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>3.</w:t>
      </w:r>
      <w:r w:rsidRPr="007B757F">
        <w:rPr>
          <w:rFonts w:ascii="Times New Roman" w:hAnsi="Times New Roman" w:cs="Times New Roman"/>
          <w:b/>
          <w:bCs/>
          <w:sz w:val="28"/>
          <w:szCs w:val="28"/>
        </w:rPr>
        <w:t xml:space="preserve">  Дополнительная образовательная программа по хореографии для детей 5 — 7 лет «Танцы, игры, упражнения для красивого движения».</w:t>
      </w:r>
      <w:r w:rsidRPr="007B757F">
        <w:rPr>
          <w:rFonts w:ascii="Times New Roman" w:hAnsi="Times New Roman" w:cs="Times New Roman"/>
          <w:sz w:val="28"/>
          <w:szCs w:val="28"/>
        </w:rPr>
        <w:t xml:space="preserve"> Автор-составитель: музыкальный руководитель Горбунова Ирина Владимировна.</w:t>
      </w:r>
    </w:p>
    <w:p w:rsidR="00DD1633" w:rsidRPr="007B757F" w:rsidRDefault="00DD1633" w:rsidP="00DD1633">
      <w:pPr>
        <w:ind w:firstLine="737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>4.</w:t>
      </w:r>
      <w:r w:rsidRPr="007B757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развития творческих способностей детей средствами театрального искусства «Театр, творчество, дети». Дополнительная образовательная программа по театральной деятельности для детей 3 — 7 лет</w:t>
      </w:r>
      <w:r w:rsidRPr="007B757F">
        <w:rPr>
          <w:rFonts w:ascii="Times New Roman" w:hAnsi="Times New Roman" w:cs="Times New Roman"/>
          <w:sz w:val="28"/>
          <w:szCs w:val="28"/>
        </w:rPr>
        <w:t>. Автор-составитель: музыкальный руководитель Астафьева Алла Юрьевна.</w:t>
      </w:r>
    </w:p>
    <w:p w:rsidR="00DD1633" w:rsidRPr="007B757F" w:rsidRDefault="00DD1633" w:rsidP="00DD1633">
      <w:pPr>
        <w:ind w:firstLine="737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>5</w:t>
      </w:r>
      <w:r w:rsidRPr="007B757F">
        <w:rPr>
          <w:rFonts w:ascii="Times New Roman" w:hAnsi="Times New Roman" w:cs="Times New Roman"/>
          <w:b/>
          <w:sz w:val="28"/>
          <w:szCs w:val="28"/>
        </w:rPr>
        <w:t>. Дополнительная образовательная программа по физическому развитию с элементами акробатики для детей 4-7 лет «Акробатика для дошколят».</w:t>
      </w:r>
      <w:r w:rsidRPr="007B757F">
        <w:rPr>
          <w:rFonts w:ascii="Times New Roman" w:hAnsi="Times New Roman" w:cs="Times New Roman"/>
          <w:sz w:val="28"/>
          <w:szCs w:val="28"/>
        </w:rPr>
        <w:t xml:space="preserve"> Автор-составитель инструктор по физическому воспитанию Старцева Марина Николаевна</w:t>
      </w:r>
    </w:p>
    <w:p w:rsidR="00DD1633" w:rsidRPr="007B757F" w:rsidRDefault="00DD1633" w:rsidP="00DD1633">
      <w:pPr>
        <w:ind w:firstLine="737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6. </w:t>
      </w:r>
      <w:r w:rsidRPr="007B757F">
        <w:rPr>
          <w:rFonts w:ascii="Times New Roman" w:hAnsi="Times New Roman" w:cs="Times New Roman"/>
          <w:b/>
          <w:sz w:val="28"/>
          <w:szCs w:val="28"/>
        </w:rPr>
        <w:t xml:space="preserve">Дополнительная образовательная программа «Комплексная </w:t>
      </w:r>
      <w:proofErr w:type="spellStart"/>
      <w:r w:rsidRPr="007B757F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  <w:r w:rsidRPr="007B757F">
        <w:rPr>
          <w:rFonts w:ascii="Times New Roman" w:hAnsi="Times New Roman" w:cs="Times New Roman"/>
          <w:b/>
          <w:sz w:val="28"/>
          <w:szCs w:val="28"/>
        </w:rPr>
        <w:t>».</w:t>
      </w:r>
      <w:r w:rsidRPr="007B757F">
        <w:rPr>
          <w:rFonts w:ascii="Times New Roman" w:hAnsi="Times New Roman" w:cs="Times New Roman"/>
          <w:sz w:val="28"/>
          <w:szCs w:val="28"/>
        </w:rPr>
        <w:t xml:space="preserve">  Автор-составитель педагог-психолог </w:t>
      </w:r>
      <w:proofErr w:type="spellStart"/>
      <w:r w:rsidRPr="007B757F">
        <w:rPr>
          <w:rFonts w:ascii="Times New Roman" w:hAnsi="Times New Roman" w:cs="Times New Roman"/>
          <w:sz w:val="28"/>
          <w:szCs w:val="28"/>
        </w:rPr>
        <w:t>ГилязоваЗульфияАнваровна</w:t>
      </w:r>
      <w:proofErr w:type="spellEnd"/>
      <w:r w:rsidRPr="007B757F">
        <w:rPr>
          <w:rFonts w:ascii="Times New Roman" w:hAnsi="Times New Roman" w:cs="Times New Roman"/>
          <w:sz w:val="28"/>
          <w:szCs w:val="28"/>
        </w:rPr>
        <w:t>.</w:t>
      </w:r>
    </w:p>
    <w:p w:rsidR="00DD1633" w:rsidRPr="007B757F" w:rsidRDefault="00DD1633" w:rsidP="00DD1633">
      <w:pPr>
        <w:ind w:firstLine="737"/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7. </w:t>
      </w:r>
      <w:r w:rsidRPr="007B757F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 развития творческих способностей детей 2-7 лет средствами художественной деятельности  «Лепим из глины»</w:t>
      </w:r>
      <w:r w:rsidRPr="007B757F">
        <w:rPr>
          <w:rFonts w:ascii="Times New Roman" w:hAnsi="Times New Roman" w:cs="Times New Roman"/>
          <w:sz w:val="28"/>
          <w:szCs w:val="28"/>
        </w:rPr>
        <w:t xml:space="preserve">. Автор – составитель воспитатель </w:t>
      </w:r>
      <w:proofErr w:type="spellStart"/>
      <w:r w:rsidRPr="007B757F">
        <w:rPr>
          <w:rFonts w:ascii="Times New Roman" w:hAnsi="Times New Roman" w:cs="Times New Roman"/>
          <w:sz w:val="28"/>
          <w:szCs w:val="28"/>
        </w:rPr>
        <w:t>Зиева</w:t>
      </w:r>
      <w:proofErr w:type="spellEnd"/>
      <w:r w:rsidRPr="007B757F">
        <w:rPr>
          <w:rFonts w:ascii="Times New Roman" w:hAnsi="Times New Roman" w:cs="Times New Roman"/>
          <w:sz w:val="28"/>
          <w:szCs w:val="28"/>
        </w:rPr>
        <w:t xml:space="preserve"> Рина Ринатовна</w:t>
      </w:r>
    </w:p>
    <w:p w:rsidR="00DD1633" w:rsidRPr="007B757F" w:rsidRDefault="00DD1633">
      <w:pPr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 xml:space="preserve">8. </w:t>
      </w:r>
      <w:r w:rsidRPr="007B757F">
        <w:rPr>
          <w:rFonts w:ascii="Times New Roman" w:hAnsi="Times New Roman" w:cs="Times New Roman"/>
          <w:b/>
          <w:sz w:val="28"/>
          <w:szCs w:val="28"/>
        </w:rPr>
        <w:t xml:space="preserve">Дополнительная образовательная программа «Весёлая арифметика» для детей 5-7 лет , посещающих дошкольное образовательное </w:t>
      </w:r>
      <w:proofErr w:type="spellStart"/>
      <w:r w:rsidRPr="007B757F">
        <w:rPr>
          <w:rFonts w:ascii="Times New Roman" w:hAnsi="Times New Roman" w:cs="Times New Roman"/>
          <w:b/>
          <w:sz w:val="28"/>
          <w:szCs w:val="28"/>
        </w:rPr>
        <w:t>учреждение</w:t>
      </w:r>
      <w:proofErr w:type="gramStart"/>
      <w:r w:rsidRPr="007B757F">
        <w:rPr>
          <w:rFonts w:ascii="Times New Roman" w:hAnsi="Times New Roman" w:cs="Times New Roman"/>
          <w:b/>
          <w:sz w:val="28"/>
          <w:szCs w:val="28"/>
        </w:rPr>
        <w:t>.</w:t>
      </w:r>
      <w:r w:rsidRPr="007B757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B757F">
        <w:rPr>
          <w:rFonts w:ascii="Times New Roman" w:hAnsi="Times New Roman" w:cs="Times New Roman"/>
          <w:sz w:val="28"/>
          <w:szCs w:val="28"/>
        </w:rPr>
        <w:t>втор</w:t>
      </w:r>
      <w:proofErr w:type="spellEnd"/>
      <w:r w:rsidRPr="007B757F">
        <w:rPr>
          <w:rFonts w:ascii="Times New Roman" w:hAnsi="Times New Roman" w:cs="Times New Roman"/>
          <w:sz w:val="28"/>
          <w:szCs w:val="28"/>
        </w:rPr>
        <w:t>-составитель воспитатель Сафонова Надежда Александровна</w:t>
      </w:r>
    </w:p>
    <w:p w:rsidR="00DD1633" w:rsidRPr="007B757F" w:rsidRDefault="00DD1633">
      <w:pPr>
        <w:rPr>
          <w:rFonts w:ascii="Times New Roman" w:hAnsi="Times New Roman" w:cs="Times New Roman"/>
          <w:sz w:val="28"/>
          <w:szCs w:val="28"/>
        </w:rPr>
      </w:pPr>
      <w:r w:rsidRPr="007B757F">
        <w:rPr>
          <w:rFonts w:ascii="Times New Roman" w:hAnsi="Times New Roman" w:cs="Times New Roman"/>
          <w:sz w:val="28"/>
          <w:szCs w:val="28"/>
        </w:rPr>
        <w:t>9.</w:t>
      </w:r>
      <w:r w:rsidRPr="007B757F">
        <w:rPr>
          <w:rFonts w:ascii="Times New Roman" w:hAnsi="Times New Roman" w:cs="Times New Roman"/>
          <w:b/>
          <w:sz w:val="28"/>
          <w:szCs w:val="28"/>
        </w:rPr>
        <w:t xml:space="preserve"> Дополнительная образовательная программа по обучению грамоте « Грамотейка» для детей 5-7 лет , посещающих дошкольное образовательное учреждение </w:t>
      </w:r>
      <w:r w:rsidRPr="007B757F">
        <w:rPr>
          <w:rFonts w:ascii="Times New Roman" w:hAnsi="Times New Roman" w:cs="Times New Roman"/>
          <w:sz w:val="28"/>
          <w:szCs w:val="28"/>
        </w:rPr>
        <w:t xml:space="preserve">Автор – составитель воспитатель </w:t>
      </w:r>
      <w:proofErr w:type="spellStart"/>
      <w:proofErr w:type="gramStart"/>
      <w:r w:rsidRPr="007B757F">
        <w:rPr>
          <w:rFonts w:ascii="Times New Roman" w:hAnsi="Times New Roman" w:cs="Times New Roman"/>
          <w:sz w:val="28"/>
          <w:szCs w:val="28"/>
        </w:rPr>
        <w:t>воспитатель</w:t>
      </w:r>
      <w:proofErr w:type="spellEnd"/>
      <w:proofErr w:type="gramEnd"/>
      <w:r w:rsidRPr="007B757F">
        <w:rPr>
          <w:rFonts w:ascii="Times New Roman" w:hAnsi="Times New Roman" w:cs="Times New Roman"/>
          <w:sz w:val="28"/>
          <w:szCs w:val="28"/>
        </w:rPr>
        <w:t xml:space="preserve"> Фёдорова Екатерина Валерьевна</w:t>
      </w:r>
    </w:p>
    <w:sectPr w:rsidR="00DD1633" w:rsidRPr="007B757F" w:rsidSect="007B757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744C"/>
    <w:multiLevelType w:val="hybridMultilevel"/>
    <w:tmpl w:val="8FC4F5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C022075"/>
    <w:multiLevelType w:val="multilevel"/>
    <w:tmpl w:val="DB9A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A3FE0"/>
    <w:multiLevelType w:val="hybridMultilevel"/>
    <w:tmpl w:val="614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D39C6"/>
    <w:multiLevelType w:val="multilevel"/>
    <w:tmpl w:val="457A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631DE"/>
    <w:multiLevelType w:val="hybridMultilevel"/>
    <w:tmpl w:val="9FB8E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CF180B"/>
    <w:multiLevelType w:val="multilevel"/>
    <w:tmpl w:val="06AA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6B72"/>
    <w:rsid w:val="0003488D"/>
    <w:rsid w:val="000E7760"/>
    <w:rsid w:val="003B44FC"/>
    <w:rsid w:val="007B757F"/>
    <w:rsid w:val="00B542BF"/>
    <w:rsid w:val="00DD1633"/>
    <w:rsid w:val="00DE343E"/>
    <w:rsid w:val="00F06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63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2016-11-10T09:50:00Z</cp:lastPrinted>
  <dcterms:created xsi:type="dcterms:W3CDTF">2018-08-27T13:23:00Z</dcterms:created>
  <dcterms:modified xsi:type="dcterms:W3CDTF">2018-08-27T13:23:00Z</dcterms:modified>
</cp:coreProperties>
</file>